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5FE2" w14:textId="77777777" w:rsidR="00DA19A8" w:rsidRDefault="00AB753F" w:rsidP="00B82CBA">
      <w:pPr>
        <w:pStyle w:val="Heading1"/>
      </w:pPr>
      <w:r w:rsidRPr="00AB753F">
        <w:t xml:space="preserve">History of the UCPI in Stats </w:t>
      </w:r>
    </w:p>
    <w:p w14:paraId="4FA91C4E" w14:textId="4CD311B0" w:rsidR="00A37109" w:rsidRDefault="00AB753F" w:rsidP="00B82CBA">
      <w:pPr>
        <w:pStyle w:val="Heading1"/>
      </w:pPr>
      <w:r w:rsidRPr="00AB753F">
        <w:rPr>
          <w:rStyle w:val="Heading2Char"/>
        </w:rPr>
        <w:t>#1 Published evidence</w:t>
      </w:r>
    </w:p>
    <w:p w14:paraId="3AC5F984" w14:textId="2DB22933" w:rsidR="00AB753F" w:rsidRDefault="00AB753F" w:rsidP="00B82CBA">
      <w:pPr>
        <w:pStyle w:val="Heading3"/>
      </w:pPr>
      <w:r w:rsidRPr="00AB753F">
        <w:t>Mike Hughes spiesatwork.org.uk</w:t>
      </w:r>
    </w:p>
    <w:p w14:paraId="43619BF7" w14:textId="2EA11963" w:rsidR="007D58BA" w:rsidRDefault="000D4C05" w:rsidP="00B82CBA">
      <w:pPr>
        <w:pStyle w:val="Heading2"/>
      </w:pPr>
      <w:r>
        <w:t>Preface</w:t>
      </w:r>
    </w:p>
    <w:p w14:paraId="48D6AC60" w14:textId="7F015D3C" w:rsidR="00E82BF4" w:rsidRDefault="002F727A" w:rsidP="00B82CBA">
      <w:r>
        <w:t>Even though it is not the  most  open of public inquiries</w:t>
      </w:r>
      <w:r w:rsidR="0075116F">
        <w:t xml:space="preserve">, </w:t>
      </w:r>
      <w:r w:rsidR="007D58BA">
        <w:t>The Undercover Policing Inquiry has published a substantial amount documentary  evidence and witness statements o</w:t>
      </w:r>
      <w:r>
        <w:t xml:space="preserve">n </w:t>
      </w:r>
      <w:r w:rsidR="007D58BA">
        <w:t xml:space="preserve">its website </w:t>
      </w:r>
      <w:hyperlink r:id="rId7" w:history="1">
        <w:r w:rsidR="007D58BA" w:rsidRPr="00AD388C">
          <w:rPr>
            <w:rStyle w:val="Hyperlink"/>
          </w:rPr>
          <w:t>https://www.ucpi.org.uk</w:t>
        </w:r>
      </w:hyperlink>
      <w:r w:rsidR="007D58BA">
        <w:t xml:space="preserve"> .</w:t>
      </w:r>
      <w:r>
        <w:t xml:space="preserve"> </w:t>
      </w:r>
      <w:r w:rsidR="007D58BA">
        <w:t xml:space="preserve"> </w:t>
      </w:r>
      <w:r w:rsidR="0075116F">
        <w:t>I</w:t>
      </w:r>
      <w:r w:rsidR="007D58BA">
        <w:t>ts publications are a</w:t>
      </w:r>
      <w:r w:rsidR="002661DE">
        <w:t xml:space="preserve">lready a </w:t>
      </w:r>
      <w:r w:rsidR="007D58BA">
        <w:t xml:space="preserve"> remarkable and substantial </w:t>
      </w:r>
      <w:proofErr w:type="spellStart"/>
      <w:r w:rsidR="007D58BA">
        <w:t>archive</w:t>
      </w:r>
      <w:r w:rsidR="0075116F">
        <w:t>,that</w:t>
      </w:r>
      <w:proofErr w:type="spellEnd"/>
      <w:r w:rsidR="007D58BA">
        <w:t xml:space="preserve"> provid</w:t>
      </w:r>
      <w:r w:rsidR="002661DE">
        <w:t xml:space="preserve">es </w:t>
      </w:r>
      <w:r w:rsidR="0075116F">
        <w:t>insight</w:t>
      </w:r>
      <w:r w:rsidR="007D58BA">
        <w:t xml:space="preserve"> into </w:t>
      </w:r>
      <w:proofErr w:type="spellStart"/>
      <w:r w:rsidR="007D58BA">
        <w:t>t</w:t>
      </w:r>
      <w:r w:rsidR="0075116F">
        <w:t>nith</w:t>
      </w:r>
      <w:proofErr w:type="spellEnd"/>
      <w:r w:rsidR="0075116F">
        <w:t xml:space="preserve"> </w:t>
      </w:r>
      <w:r w:rsidR="007D58BA">
        <w:t>he UK’s domestic secret state</w:t>
      </w:r>
      <w:r w:rsidR="002661DE">
        <w:t xml:space="preserve"> and the development of the  Alt Left on which it </w:t>
      </w:r>
      <w:r w:rsidR="0075116F">
        <w:t>Scotland Yard had</w:t>
      </w:r>
      <w:r w:rsidR="002661DE">
        <w:t xml:space="preserve"> infiltrated and spied on since 1968. </w:t>
      </w:r>
      <w:r w:rsidR="00E82BF4">
        <w:t>The UCPI  provides downloadable spreadsheets  of its growing archive.</w:t>
      </w:r>
    </w:p>
    <w:p w14:paraId="5000244C" w14:textId="77777777" w:rsidR="0075116F" w:rsidRDefault="002661DE" w:rsidP="00B82CBA">
      <w:r>
        <w:t xml:space="preserve">That archive will remain long after </w:t>
      </w:r>
      <w:r w:rsidR="00D5282F">
        <w:t xml:space="preserve">the details </w:t>
      </w:r>
      <w:r>
        <w:t xml:space="preserve">its conclusions and recommendations  have been </w:t>
      </w:r>
      <w:r w:rsidR="0075116F">
        <w:t xml:space="preserve">implemented or shelved and then forgotten by most, but </w:t>
      </w:r>
      <w:r w:rsidR="00D5282F">
        <w:t xml:space="preserve"> inspiring and enlightening investigative and labour historians of the future.</w:t>
      </w:r>
      <w:r w:rsidR="00E82BF4">
        <w:t xml:space="preserve"> </w:t>
      </w:r>
    </w:p>
    <w:p w14:paraId="1148BBC6" w14:textId="09D851A4" w:rsidR="006E24F3" w:rsidRDefault="00D5282F" w:rsidP="00B82CBA">
      <w:r>
        <w:t xml:space="preserve">Whether or not  the inquiry succeeds in eliminating intrusive political policing remains to be seen, But the history of the inquiry itself is </w:t>
      </w:r>
      <w:r w:rsidR="00E82BF4">
        <w:t>significant, and it is largely locked into th</w:t>
      </w:r>
      <w:r w:rsidR="0075116F">
        <w:t xml:space="preserve">ose downloadable </w:t>
      </w:r>
      <w:r w:rsidR="00E82BF4">
        <w:t xml:space="preserve"> spreadsheets. Many of us following the inquiry closely grumble not just about the many redactions but also the complexity of the </w:t>
      </w:r>
      <w:r w:rsidR="006E24F3">
        <w:t xml:space="preserve">navigating the </w:t>
      </w:r>
      <w:r w:rsidR="00E82BF4">
        <w:t xml:space="preserve">evidence base. </w:t>
      </w:r>
    </w:p>
    <w:p w14:paraId="06A07056" w14:textId="4E202A45" w:rsidR="00D5282F" w:rsidRDefault="00E82BF4" w:rsidP="00B82CBA">
      <w:r>
        <w:t xml:space="preserve">As  a </w:t>
      </w:r>
      <w:r w:rsidR="006E24F3">
        <w:t xml:space="preserve">former </w:t>
      </w:r>
      <w:r>
        <w:t xml:space="preserve">commissioner and project manager in the </w:t>
      </w:r>
      <w:r w:rsidR="006E24F3">
        <w:t xml:space="preserve">public sector and I am staggered that a public inquiry that has already cost over £100,000,000  has not produced any detailed management information (MI). Like the UCPI history much of that MI is locked into the spreadsheet catalogues it </w:t>
      </w:r>
      <w:r w:rsidR="0075116F">
        <w:t xml:space="preserve">has </w:t>
      </w:r>
      <w:r w:rsidR="006E24F3">
        <w:t>produce</w:t>
      </w:r>
      <w:r w:rsidR="0075116F">
        <w:t>d</w:t>
      </w:r>
      <w:r w:rsidR="006E24F3">
        <w:t xml:space="preserve">. It is locked there because  </w:t>
      </w:r>
      <w:r w:rsidR="002F727A">
        <w:t>they</w:t>
      </w:r>
      <w:r w:rsidR="006E24F3">
        <w:t xml:space="preserve"> are not organised in a way that allows them to be </w:t>
      </w:r>
      <w:r w:rsidR="00D01242">
        <w:t>analysed or</w:t>
      </w:r>
      <w:r w:rsidR="006E24F3">
        <w:t xml:space="preserve"> searched by subject</w:t>
      </w:r>
      <w:r w:rsidR="00D42CAB">
        <w:t>. The</w:t>
      </w:r>
      <w:r w:rsidR="0075116F">
        <w:t xml:space="preserve"> most obvious problem is that the </w:t>
      </w:r>
      <w:r w:rsidR="00D42CAB">
        <w:t xml:space="preserve"> is no functional or source categorisation. </w:t>
      </w:r>
      <w:r w:rsidR="0075116F">
        <w:t>Another problem seems to be that when c</w:t>
      </w:r>
      <w:r w:rsidR="00D42CAB">
        <w:t xml:space="preserve">hanges and improvements </w:t>
      </w:r>
      <w:r w:rsidR="0075116F">
        <w:t>are</w:t>
      </w:r>
      <w:r w:rsidR="00D42CAB">
        <w:t xml:space="preserve"> made without being applied retrospectively leading to inconsistency, the arch  enemy to clear analysis</w:t>
      </w:r>
      <w:r w:rsidR="0075116F">
        <w:t xml:space="preserve"> and quick searching</w:t>
      </w:r>
      <w:r w:rsidR="00D42CAB">
        <w:t>.</w:t>
      </w:r>
    </w:p>
    <w:p w14:paraId="79DD19AC" w14:textId="4CD17A58" w:rsidR="00D42CAB" w:rsidRDefault="00D42CAB" w:rsidP="00B82CBA">
      <w:r>
        <w:t>Rather than criticise and grumble about this</w:t>
      </w:r>
      <w:r w:rsidR="000D4C05">
        <w:t xml:space="preserve"> </w:t>
      </w:r>
      <w:r>
        <w:t>I have  decide to have a bash at putting some of these shortcoming</w:t>
      </w:r>
      <w:r w:rsidR="000D4C05">
        <w:t xml:space="preserve">s </w:t>
      </w:r>
      <w:r>
        <w:t>right</w:t>
      </w:r>
      <w:r w:rsidR="0075116F">
        <w:t xml:space="preserve">, to </w:t>
      </w:r>
      <w:r w:rsidR="000D4C05">
        <w:t xml:space="preserve">see if some </w:t>
      </w:r>
      <w:r w:rsidR="00D01242">
        <w:t>information</w:t>
      </w:r>
      <w:r w:rsidR="000D4C05">
        <w:t xml:space="preserve"> can </w:t>
      </w:r>
      <w:proofErr w:type="spellStart"/>
      <w:r w:rsidR="000D4C05">
        <w:t>eb</w:t>
      </w:r>
      <w:proofErr w:type="spellEnd"/>
      <w:r w:rsidR="000D4C05">
        <w:t xml:space="preserve"> extracted from the </w:t>
      </w:r>
      <w:r w:rsidR="00D01242">
        <w:t>catalogue’s</w:t>
      </w:r>
      <w:r w:rsidR="000D4C05">
        <w:t xml:space="preserve"> data. I am doing this now,  while there are some engaged peers around who can check my reasoning and results.</w:t>
      </w:r>
    </w:p>
    <w:p w14:paraId="1BCCB6FA" w14:textId="59FF885E" w:rsidR="000D4C05" w:rsidRDefault="000D4C05" w:rsidP="0075116F">
      <w:r>
        <w:t>I’ve started with the  diverse and substantial and unanalysed archive of nearly 9000</w:t>
      </w:r>
      <w:r w:rsidR="0075116F">
        <w:t xml:space="preserve"> </w:t>
      </w:r>
      <w:r>
        <w:t xml:space="preserve">published items of  evidence </w:t>
      </w:r>
      <w:r w:rsidR="0075116F">
        <w:t xml:space="preserve">mostly relating to the operation of the SDS from its inception in 1968 to its closure in 2007. </w:t>
      </w:r>
      <w:r w:rsidR="00D01242">
        <w:t xml:space="preserve">Its contents </w:t>
      </w:r>
      <w:r>
        <w:t xml:space="preserve">ranging from telephone messages through to </w:t>
      </w:r>
      <w:proofErr w:type="gramStart"/>
      <w:r>
        <w:t>250 page</w:t>
      </w:r>
      <w:proofErr w:type="gramEnd"/>
      <w:r>
        <w:t xml:space="preserve"> witness statements</w:t>
      </w:r>
    </w:p>
    <w:p w14:paraId="30D8FC11" w14:textId="77777777" w:rsidR="002661DE" w:rsidRDefault="002661DE" w:rsidP="00B82CBA"/>
    <w:p w14:paraId="499008F9" w14:textId="77777777" w:rsidR="002661DE" w:rsidRDefault="002661DE" w:rsidP="00B82CBA"/>
    <w:p w14:paraId="522D1340" w14:textId="77777777" w:rsidR="007D58BA" w:rsidRDefault="007D58BA" w:rsidP="00B82CBA"/>
    <w:p w14:paraId="40347E5B" w14:textId="77777777" w:rsidR="007D58BA" w:rsidRPr="007D58BA" w:rsidRDefault="007D58BA" w:rsidP="00B82CBA"/>
    <w:p w14:paraId="5B14E313" w14:textId="77777777" w:rsidR="00AB753F" w:rsidRDefault="00AB753F" w:rsidP="00B82CBA"/>
    <w:p w14:paraId="08711B03" w14:textId="128CE827" w:rsidR="000D4C05" w:rsidRPr="000D4C05" w:rsidRDefault="000D4C05" w:rsidP="00B82CBA">
      <w:pPr>
        <w:pStyle w:val="Heading2"/>
      </w:pPr>
      <w:r w:rsidRPr="000D4C05">
        <w:t>Background</w:t>
      </w:r>
    </w:p>
    <w:p w14:paraId="5DE608BE" w14:textId="500AA47B" w:rsidR="00C12816" w:rsidRDefault="00AB753F" w:rsidP="00B82CBA">
      <w:r>
        <w:t xml:space="preserve">The UCPI is  the judicial inquiry into undercover policing in England and Wales by the Metropolitan Police which started in 1968 and </w:t>
      </w:r>
      <w:r w:rsidR="006B181C">
        <w:t>continues</w:t>
      </w:r>
      <w:r>
        <w:t xml:space="preserve"> today. Its focus is on its use in policing political protest and dissent</w:t>
      </w:r>
      <w:r w:rsidR="00C12816">
        <w:t xml:space="preserve">, </w:t>
      </w:r>
      <w:r>
        <w:t xml:space="preserve">where </w:t>
      </w:r>
      <w:r w:rsidR="00C12816">
        <w:t xml:space="preserve">police officers adopted </w:t>
      </w:r>
      <w:r w:rsidR="006B181C">
        <w:t>deep cover</w:t>
      </w:r>
      <w:r w:rsidR="00C12816">
        <w:t xml:space="preserve"> fake identities to spy on those engaged in campaigning and their friends and families. It was profoundly intrusive and </w:t>
      </w:r>
      <w:r w:rsidR="00D01242">
        <w:t>abusive,</w:t>
      </w:r>
      <w:r w:rsidR="00C12816">
        <w:t xml:space="preserve"> and the reports produced from their covert surveillance were</w:t>
      </w:r>
      <w:r w:rsidR="006B181C">
        <w:t xml:space="preserve"> </w:t>
      </w:r>
      <w:r w:rsidR="00C12816">
        <w:t xml:space="preserve">inaccurate and inappropriate and </w:t>
      </w:r>
      <w:r w:rsidR="00D01242">
        <w:t>defamatory  and</w:t>
      </w:r>
      <w:r w:rsidR="00C12816">
        <w:t xml:space="preserve"> were circulated to MI5 and within </w:t>
      </w:r>
      <w:r w:rsidR="006B181C">
        <w:t>the Metropolitan police, in the Civil Service  and Ministers and to other Police Forces in the UK.</w:t>
      </w:r>
    </w:p>
    <w:p w14:paraId="41ED0E20" w14:textId="70687641" w:rsidR="00E05324" w:rsidRDefault="006B181C" w:rsidP="00B82CBA">
      <w:r>
        <w:t>Although the inquiry was set up in 2015  it is still collecting evidence and has only produced on</w:t>
      </w:r>
      <w:r w:rsidR="00D01242">
        <w:t>e</w:t>
      </w:r>
      <w:r>
        <w:t xml:space="preserve"> short interim report cover</w:t>
      </w:r>
      <w:r w:rsidR="00D01242">
        <w:t xml:space="preserve">ing </w:t>
      </w:r>
      <w:r>
        <w:t xml:space="preserve"> its first few years of operati</w:t>
      </w:r>
      <w:r w:rsidR="00D01242">
        <w:t>on</w:t>
      </w:r>
      <w:r>
        <w:t xml:space="preserve">. When it </w:t>
      </w:r>
      <w:r w:rsidR="00D01242">
        <w:t>f</w:t>
      </w:r>
      <w:r>
        <w:t>inally reports  in a few years</w:t>
      </w:r>
      <w:r w:rsidR="00D01242">
        <w:t xml:space="preserve">’ </w:t>
      </w:r>
      <w:r>
        <w:t xml:space="preserve">time it ought to have significant impact on the way the UK </w:t>
      </w:r>
      <w:proofErr w:type="gramStart"/>
      <w:r>
        <w:t>as a whole is</w:t>
      </w:r>
      <w:proofErr w:type="gramEnd"/>
      <w:r>
        <w:t xml:space="preserve"> policed, data on </w:t>
      </w:r>
      <w:r w:rsidR="00E05324">
        <w:t>citizens</w:t>
      </w:r>
      <w:r>
        <w:t xml:space="preserve"> is collected and used, </w:t>
      </w:r>
      <w:r w:rsidR="00413CFE">
        <w:t xml:space="preserve">and the operation of </w:t>
      </w:r>
      <w:r w:rsidR="00D01242">
        <w:t>its</w:t>
      </w:r>
      <w:r w:rsidR="00413CFE">
        <w:t xml:space="preserve"> d</w:t>
      </w:r>
      <w:r w:rsidR="00E05324">
        <w:t>o</w:t>
      </w:r>
      <w:r w:rsidR="00413CFE">
        <w:t>mestic secret service</w:t>
      </w:r>
      <w:r w:rsidR="00E05324">
        <w:t>s</w:t>
      </w:r>
      <w:r w:rsidR="00413CFE">
        <w:t xml:space="preserve">.  </w:t>
      </w:r>
    </w:p>
    <w:p w14:paraId="0290DDE6" w14:textId="4D324F85" w:rsidR="00AD664E" w:rsidRDefault="00413CFE" w:rsidP="00B82CBA">
      <w:r>
        <w:t xml:space="preserve">The findings of the inquiry  will be </w:t>
      </w:r>
      <w:r w:rsidR="00E05324">
        <w:t xml:space="preserve">constitutionally </w:t>
      </w:r>
      <w:r>
        <w:t>significant</w:t>
      </w:r>
      <w:r w:rsidR="00E05324">
        <w:t>.</w:t>
      </w:r>
      <w:r>
        <w:t xml:space="preserve"> </w:t>
      </w:r>
      <w:r w:rsidR="00E05324">
        <w:t>B</w:t>
      </w:r>
      <w:r>
        <w:t xml:space="preserve">ut </w:t>
      </w:r>
      <w:r w:rsidR="00E05324">
        <w:t xml:space="preserve">for that </w:t>
      </w:r>
      <w:proofErr w:type="gramStart"/>
      <w:r w:rsidR="00E05324">
        <w:t>reason</w:t>
      </w:r>
      <w:proofErr w:type="gramEnd"/>
      <w:r w:rsidR="00E05324">
        <w:t xml:space="preserve"> </w:t>
      </w:r>
      <w:r>
        <w:t>the way it</w:t>
      </w:r>
      <w:r w:rsidR="00E05324">
        <w:t xml:space="preserve"> has</w:t>
      </w:r>
      <w:r>
        <w:t xml:space="preserve"> reache</w:t>
      </w:r>
      <w:r w:rsidR="00E05324">
        <w:t>d</w:t>
      </w:r>
      <w:r>
        <w:t xml:space="preserve"> those </w:t>
      </w:r>
      <w:r w:rsidR="00D01242">
        <w:t>findings</w:t>
      </w:r>
      <w:r>
        <w:t xml:space="preserve"> is of </w:t>
      </w:r>
      <w:proofErr w:type="gramStart"/>
      <w:r>
        <w:t>interest in itself</w:t>
      </w:r>
      <w:proofErr w:type="gramEnd"/>
      <w:r>
        <w:t>.  has collected and processed the evidence on which the findings are base are in the</w:t>
      </w:r>
      <w:r w:rsidR="00AA4460">
        <w:t>m</w:t>
      </w:r>
      <w:r>
        <w:t>selves interesting  and important.  There are also two elements to the  Inquiry one that happens publicly and openly</w:t>
      </w:r>
      <w:r w:rsidR="00E05324">
        <w:t>, albeit with some redactions and closed sessions and reporting restriction. This i</w:t>
      </w:r>
      <w:r>
        <w:t xml:space="preserve">s based </w:t>
      </w:r>
      <w:proofErr w:type="spellStart"/>
      <w:r w:rsidR="00D01242">
        <w:t>pn</w:t>
      </w:r>
      <w:proofErr w:type="spellEnd"/>
      <w:r w:rsidR="00D01242">
        <w:t xml:space="preserve">. </w:t>
      </w:r>
      <w:r>
        <w:t xml:space="preserve">evidence that the </w:t>
      </w:r>
      <w:r w:rsidR="00630568">
        <w:t>Inquiry has published</w:t>
      </w:r>
      <w:r w:rsidR="00E05324">
        <w:t xml:space="preserve"> often redacted</w:t>
      </w:r>
      <w:r w:rsidR="00630568">
        <w:t xml:space="preserve"> on its website. </w:t>
      </w:r>
    </w:p>
    <w:p w14:paraId="4D54B26B" w14:textId="7453A647" w:rsidR="00413CFE" w:rsidRDefault="00630568" w:rsidP="00B82CBA">
      <w:r>
        <w:t>The</w:t>
      </w:r>
      <w:r w:rsidR="00E05324">
        <w:t xml:space="preserve"> </w:t>
      </w:r>
      <w:r>
        <w:t xml:space="preserve">other </w:t>
      </w:r>
      <w:r w:rsidR="00E05324">
        <w:t xml:space="preserve">is a </w:t>
      </w:r>
      <w:r>
        <w:t xml:space="preserve">secret inquiry which </w:t>
      </w:r>
      <w:r w:rsidR="00E05324">
        <w:t xml:space="preserve">will report </w:t>
      </w:r>
      <w:proofErr w:type="spellStart"/>
      <w:r w:rsidR="00D01242">
        <w:t>ro</w:t>
      </w:r>
      <w:proofErr w:type="spellEnd"/>
      <w:r w:rsidR="00D01242">
        <w:t xml:space="preserve"> a small number of </w:t>
      </w:r>
      <w:proofErr w:type="spellStart"/>
      <w:r w:rsidR="00D01242">
        <w:t>of</w:t>
      </w:r>
      <w:proofErr w:type="spellEnd"/>
      <w:r w:rsidR="00D01242">
        <w:t xml:space="preserve"> politicians and civil servants </w:t>
      </w:r>
      <w:r w:rsidR="00AD664E">
        <w:t>unredacted</w:t>
      </w:r>
      <w:r w:rsidR="00D01242">
        <w:t xml:space="preserve"> </w:t>
      </w:r>
      <w:r w:rsidR="00AD664E">
        <w:t>findings</w:t>
      </w:r>
      <w:r w:rsidR="00E05324">
        <w:t xml:space="preserve"> </w:t>
      </w:r>
      <w:r w:rsidR="00AD664E">
        <w:t xml:space="preserve"> that will not be published</w:t>
      </w:r>
      <w:r w:rsidR="00D01242">
        <w:t>.</w:t>
      </w:r>
      <w:r w:rsidR="00AD664E">
        <w:t xml:space="preserve">  </w:t>
      </w:r>
      <w:r w:rsidR="00D01242">
        <w:t xml:space="preserve">Both inquiries </w:t>
      </w:r>
      <w:r w:rsidR="00020C31">
        <w:t xml:space="preserve"> </w:t>
      </w:r>
      <w:r w:rsidR="00D01242">
        <w:t xml:space="preserve">will rely on </w:t>
      </w:r>
      <w:r w:rsidR="00020C31">
        <w:t xml:space="preserve"> </w:t>
      </w:r>
      <w:r w:rsidR="00AD664E">
        <w:t xml:space="preserve">on evidence from witnesses whose names and positions are not </w:t>
      </w:r>
      <w:r w:rsidR="00D01242">
        <w:t>published</w:t>
      </w:r>
      <w:r w:rsidR="00AD664E">
        <w:t xml:space="preserve">.  Anonymity of cover and real names has been granted to a significant number of police witness on the basis undemonstrated risks to themselves or their family. </w:t>
      </w:r>
      <w:r w:rsidR="00D01242">
        <w:t>A</w:t>
      </w:r>
      <w:r w:rsidR="00100308">
        <w:t>non</w:t>
      </w:r>
      <w:r w:rsidR="00D01242">
        <w:t xml:space="preserve">ymity </w:t>
      </w:r>
      <w:r w:rsidR="00AD664E">
        <w:t xml:space="preserve"> has been granted to other officers who rose to senior positions in the MPS </w:t>
      </w:r>
      <w:proofErr w:type="gramStart"/>
      <w:r w:rsidR="00AD664E">
        <w:t xml:space="preserve">on the basis </w:t>
      </w:r>
      <w:r w:rsidR="00100308">
        <w:t>of</w:t>
      </w:r>
      <w:proofErr w:type="gramEnd"/>
      <w:r w:rsidR="00100308">
        <w:t xml:space="preserve"> a </w:t>
      </w:r>
      <w:proofErr w:type="spellStart"/>
      <w:r w:rsidR="00AD664E">
        <w:t>a</w:t>
      </w:r>
      <w:proofErr w:type="spellEnd"/>
      <w:r w:rsidR="00AD664E">
        <w:t xml:space="preserve"> </w:t>
      </w:r>
      <w:proofErr w:type="gramStart"/>
      <w:r w:rsidR="00AD664E">
        <w:t>real</w:t>
      </w:r>
      <w:r w:rsidR="00100308">
        <w:t>,,</w:t>
      </w:r>
      <w:proofErr w:type="gramEnd"/>
      <w:r w:rsidR="00AD664E">
        <w:t xml:space="preserve"> but irrelevant risk to their personal reputation. </w:t>
      </w:r>
      <w:r w:rsidR="00100308">
        <w:t xml:space="preserve">On the other </w:t>
      </w:r>
      <w:proofErr w:type="gramStart"/>
      <w:r w:rsidR="00100308">
        <w:t>hand</w:t>
      </w:r>
      <w:proofErr w:type="gramEnd"/>
      <w:r w:rsidR="00100308">
        <w:t xml:space="preserve"> o</w:t>
      </w:r>
      <w:r w:rsidR="00020C31">
        <w:t xml:space="preserve">nly a small proportion of those </w:t>
      </w:r>
      <w:r w:rsidR="00100308">
        <w:t xml:space="preserve">who were </w:t>
      </w:r>
      <w:r w:rsidR="00020C31">
        <w:t>spied and reported on are awar</w:t>
      </w:r>
      <w:r w:rsidR="00D01242">
        <w:t>e</w:t>
      </w:r>
      <w:r w:rsidR="00020C31">
        <w:t xml:space="preserve"> of their of their presence in the documents from which their names are redacted with a “privacy” blackout. This falls far short of the approach tha</w:t>
      </w:r>
      <w:r w:rsidR="00100308">
        <w:t>t</w:t>
      </w:r>
      <w:r w:rsidR="00020C31">
        <w:t xml:space="preserve"> was taken by the </w:t>
      </w:r>
      <w:r w:rsidR="00100308">
        <w:t xml:space="preserve">Information Commissioner’s Office </w:t>
      </w:r>
      <w:r w:rsidR="00020C31">
        <w:t xml:space="preserve"> in The Consulting </w:t>
      </w:r>
      <w:proofErr w:type="spellStart"/>
      <w:r w:rsidR="00020C31">
        <w:t>Assoication</w:t>
      </w:r>
      <w:proofErr w:type="spellEnd"/>
      <w:r w:rsidR="00020C31">
        <w:t xml:space="preserve"> </w:t>
      </w:r>
      <w:proofErr w:type="spellStart"/>
      <w:r w:rsidR="00100308">
        <w:t>blackisting</w:t>
      </w:r>
      <w:proofErr w:type="spellEnd"/>
      <w:r w:rsidR="00100308">
        <w:t xml:space="preserve"> prosecution</w:t>
      </w:r>
      <w:r w:rsidR="00020C31">
        <w:t>.</w:t>
      </w:r>
    </w:p>
    <w:p w14:paraId="32926A1B" w14:textId="78F3F26D" w:rsidR="00020C31" w:rsidRDefault="00020C31" w:rsidP="00B82CBA">
      <w:r>
        <w:t xml:space="preserve">But </w:t>
      </w:r>
      <w:proofErr w:type="gramStart"/>
      <w:r>
        <w:t>in spite of</w:t>
      </w:r>
      <w:proofErr w:type="gramEnd"/>
      <w:r>
        <w:t xml:space="preserve"> these serious concerns abo</w:t>
      </w:r>
      <w:r w:rsidR="00100308">
        <w:t>u</w:t>
      </w:r>
      <w:r>
        <w:t xml:space="preserve">t the management of secrecy in the UCPI there is no doubt that  </w:t>
      </w:r>
      <w:r w:rsidR="00100308">
        <w:t xml:space="preserve">no matter how </w:t>
      </w:r>
      <w:proofErr w:type="spellStart"/>
      <w:r w:rsidR="00100308">
        <w:t>redacted</w:t>
      </w:r>
      <w:r>
        <w:t>the</w:t>
      </w:r>
      <w:proofErr w:type="spellEnd"/>
      <w:r>
        <w:t xml:space="preserve"> nearly 9000 items of published provide an un precedent window on the to scale </w:t>
      </w:r>
      <w:r w:rsidR="00100308">
        <w:t>of</w:t>
      </w:r>
      <w:r>
        <w:t xml:space="preserve"> intrusion </w:t>
      </w:r>
      <w:r w:rsidR="00100308">
        <w:t xml:space="preserve">and aggravated trespass </w:t>
      </w:r>
      <w:r>
        <w:t xml:space="preserve"> </w:t>
      </w:r>
      <w:r w:rsidR="00100308">
        <w:t>by</w:t>
      </w:r>
      <w:r>
        <w:t xml:space="preserve"> the domestic counter subversion operations of the British secret </w:t>
      </w:r>
      <w:proofErr w:type="spellStart"/>
      <w:r>
        <w:t>state.l</w:t>
      </w:r>
      <w:proofErr w:type="spellEnd"/>
      <w:r>
        <w:t xml:space="preserve"> </w:t>
      </w:r>
    </w:p>
    <w:p w14:paraId="6A05CEAC" w14:textId="77777777" w:rsidR="00413CFE" w:rsidRDefault="00413CFE" w:rsidP="00B82CBA"/>
    <w:p w14:paraId="662304CF" w14:textId="77777777" w:rsidR="00C12816" w:rsidRDefault="00C12816" w:rsidP="00B82CBA"/>
    <w:p w14:paraId="0A3EB69C" w14:textId="77777777" w:rsidR="00C12816" w:rsidRDefault="00C12816" w:rsidP="00B82CBA"/>
    <w:p w14:paraId="7627D1CC" w14:textId="579DAE09" w:rsidR="00C12816" w:rsidRDefault="00127B3B" w:rsidP="00B82CBA">
      <w:r>
        <w:lastRenderedPageBreak/>
        <w:br/>
      </w:r>
    </w:p>
    <w:p w14:paraId="279EEB40" w14:textId="53997472" w:rsidR="00127B3B" w:rsidRDefault="00EB7718" w:rsidP="00B82CBA">
      <w:pPr>
        <w:pStyle w:val="Heading2"/>
      </w:pPr>
      <w:r>
        <w:t>S</w:t>
      </w:r>
      <w:r w:rsidR="00BE6E5F">
        <w:t>tarting to analyse the evidence,</w:t>
      </w:r>
    </w:p>
    <w:p w14:paraId="034C61FD" w14:textId="77777777" w:rsidR="00BE6E5F" w:rsidRDefault="00BE6E5F" w:rsidP="00B82CBA"/>
    <w:p w14:paraId="5879041D" w14:textId="506F7FA1" w:rsidR="00BE6E5F" w:rsidRDefault="00BE6E5F" w:rsidP="00100308">
      <w:r>
        <w:t>As catalogue</w:t>
      </w:r>
      <w:r w:rsidR="00100308">
        <w:t>s</w:t>
      </w:r>
      <w:r>
        <w:t xml:space="preserve"> </w:t>
      </w:r>
      <w:r w:rsidR="00100308">
        <w:t xml:space="preserve">of the archive </w:t>
      </w:r>
      <w:r>
        <w:t xml:space="preserve">the spreadsheet is </w:t>
      </w:r>
      <w:r w:rsidR="00100308">
        <w:t>more than adequate</w:t>
      </w:r>
      <w:r>
        <w:t xml:space="preserve"> and the</w:t>
      </w:r>
      <w:r w:rsidR="00100308">
        <w:t xml:space="preserve">y </w:t>
      </w:r>
      <w:r>
        <w:t>include a substantial and formulaic approach  which makes it easy to under the patterns and regularities and to make rapid initial progress sorting alphabetically</w:t>
      </w:r>
      <w:r w:rsidR="00100308">
        <w:t>, and detailed  descriptions that make it easy to arrange</w:t>
      </w:r>
      <w:r>
        <w:t>.</w:t>
      </w:r>
    </w:p>
    <w:p w14:paraId="4DFFD780" w14:textId="08F8280D" w:rsidR="00BE6E5F" w:rsidRDefault="00BE6E5F" w:rsidP="00B82CBA">
      <w:r>
        <w:t>There is  field on the original spreadsheet  for document type, bu</w:t>
      </w:r>
      <w:r w:rsidR="007F0092">
        <w:t>t</w:t>
      </w:r>
      <w:r>
        <w:t xml:space="preserve"> there 103 different document types recorded </w:t>
      </w:r>
      <w:r w:rsidR="00EB7718">
        <w:t xml:space="preserve"> many describing the medium</w:t>
      </w:r>
      <w:r w:rsidR="007F0092">
        <w:t xml:space="preserve"> and </w:t>
      </w:r>
      <w:r w:rsidR="00EB7718">
        <w:t xml:space="preserve"> few describing the source or even the original function  of  the evidence.</w:t>
      </w:r>
      <w:r w:rsidR="00100308">
        <w:t xml:space="preserve"> This makes it particularly difficult to make sense it.</w:t>
      </w:r>
    </w:p>
    <w:p w14:paraId="5B3FCD70" w14:textId="12F7F43F" w:rsidR="007F0092" w:rsidRDefault="00EB7718" w:rsidP="00B82CBA">
      <w:r>
        <w:t>I</w:t>
      </w:r>
      <w:r w:rsidR="007F0092">
        <w:t xml:space="preserve"> have </w:t>
      </w:r>
      <w:proofErr w:type="spellStart"/>
      <w:r w:rsidR="00100308">
        <w:t>therefore</w:t>
      </w:r>
      <w:r w:rsidR="007F0092">
        <w:t>i</w:t>
      </w:r>
      <w:r>
        <w:t>dentified</w:t>
      </w:r>
      <w:proofErr w:type="spellEnd"/>
      <w:r>
        <w:t xml:space="preserve"> five  functional types</w:t>
      </w:r>
      <w:r w:rsidR="007F0092">
        <w:t>,</w:t>
      </w:r>
      <w:r>
        <w:t xml:space="preserve"> and within </w:t>
      </w:r>
      <w:r w:rsidR="00553A3C">
        <w:t>each</w:t>
      </w:r>
      <w:r w:rsidR="007F0092">
        <w:t xml:space="preserve"> of </w:t>
      </w:r>
      <w:r>
        <w:t xml:space="preserve">those </w:t>
      </w:r>
      <w:r w:rsidR="007F0092">
        <w:t xml:space="preserve">there is </w:t>
      </w:r>
      <w:r>
        <w:t xml:space="preserve">a </w:t>
      </w:r>
      <w:r w:rsidR="00553A3C">
        <w:t>limited</w:t>
      </w:r>
      <w:r>
        <w:t xml:space="preserve"> number of sources. T</w:t>
      </w:r>
      <w:r w:rsidR="007F0092">
        <w:t>he</w:t>
      </w:r>
      <w:r>
        <w:t xml:space="preserve"> reference numbers given </w:t>
      </w:r>
      <w:r w:rsidR="00553A3C">
        <w:t xml:space="preserve">to the </w:t>
      </w:r>
      <w:r w:rsidR="007F0092">
        <w:t xml:space="preserve">evidence </w:t>
      </w:r>
      <w:r>
        <w:t xml:space="preserve">by </w:t>
      </w:r>
      <w:r w:rsidR="007F0092">
        <w:t xml:space="preserve">the </w:t>
      </w:r>
      <w:r>
        <w:t xml:space="preserve">Inquiry team are helpful </w:t>
      </w:r>
      <w:r w:rsidR="007F0092">
        <w:t>indicators</w:t>
      </w:r>
      <w:r w:rsidR="00553A3C">
        <w:t xml:space="preserve"> of sources</w:t>
      </w:r>
      <w:r w:rsidR="007F0092">
        <w:t>. T</w:t>
      </w:r>
      <w:r>
        <w:t xml:space="preserve">hose that start with </w:t>
      </w:r>
      <w:r w:rsidR="007F0092">
        <w:t>“</w:t>
      </w:r>
      <w:r>
        <w:t xml:space="preserve">MPS </w:t>
      </w:r>
      <w:r w:rsidR="007F0092">
        <w:t xml:space="preserve">“ </w:t>
      </w:r>
      <w:r>
        <w:t xml:space="preserve">have been submitted </w:t>
      </w:r>
      <w:r w:rsidR="009309D8">
        <w:t xml:space="preserve">to the inquiry </w:t>
      </w:r>
      <w:r>
        <w:t>by the Metropolitan Police Service</w:t>
      </w:r>
      <w:r w:rsidR="00553A3C">
        <w:t xml:space="preserve"> (Scotland Yard)</w:t>
      </w:r>
      <w:r w:rsidR="009309D8">
        <w:t xml:space="preserve">.  Those that start  </w:t>
      </w:r>
      <w:r w:rsidR="007F0092">
        <w:t>“</w:t>
      </w:r>
      <w:r w:rsidR="009309D8">
        <w:t>UCPI</w:t>
      </w:r>
      <w:r w:rsidR="007F0092">
        <w:t>”</w:t>
      </w:r>
      <w:r w:rsidR="00553A3C">
        <w:t xml:space="preserve"> </w:t>
      </w:r>
      <w:r w:rsidR="009309D8">
        <w:t>have been retrieved by</w:t>
      </w:r>
      <w:r w:rsidR="00553A3C">
        <w:t xml:space="preserve">, </w:t>
      </w:r>
      <w:r w:rsidR="009309D8">
        <w:t>or given to</w:t>
      </w:r>
      <w:r w:rsidR="00553A3C">
        <w:t>,</w:t>
      </w:r>
      <w:r w:rsidR="009309D8">
        <w:t xml:space="preserve"> the UCPI. A significant early source for </w:t>
      </w:r>
      <w:r w:rsidR="007F0092">
        <w:t xml:space="preserve">the </w:t>
      </w:r>
      <w:r w:rsidR="009309D8">
        <w:t>UCPI was the hard drives of  former MPS computers.</w:t>
      </w:r>
      <w:r w:rsidR="007F0092">
        <w:t xml:space="preserve"> But this was </w:t>
      </w:r>
      <w:proofErr w:type="spellStart"/>
      <w:r w:rsidR="007F0092">
        <w:t>frought</w:t>
      </w:r>
      <w:proofErr w:type="spellEnd"/>
      <w:r w:rsidR="007F0092">
        <w:t xml:space="preserve"> </w:t>
      </w:r>
      <w:r w:rsidR="009309D8">
        <w:t xml:space="preserve"> </w:t>
      </w:r>
      <w:r w:rsidR="007F0092">
        <w:t>with difficult</w:t>
      </w:r>
      <w:r w:rsidR="00553A3C">
        <w:t>y</w:t>
      </w:r>
      <w:r w:rsidR="007F0092">
        <w:t xml:space="preserve"> because there were </w:t>
      </w:r>
      <w:proofErr w:type="gramStart"/>
      <w:r w:rsidR="007F0092">
        <w:t>a large number of</w:t>
      </w:r>
      <w:proofErr w:type="gramEnd"/>
      <w:r w:rsidR="007F0092">
        <w:t xml:space="preserve"> blank pro formas and samples. </w:t>
      </w:r>
    </w:p>
    <w:p w14:paraId="3CC2C04D" w14:textId="554F5138" w:rsidR="00257499" w:rsidRDefault="00553A3C" w:rsidP="00553A3C">
      <w:proofErr w:type="spellStart"/>
      <w:r>
        <w:t>Furtubately</w:t>
      </w:r>
      <w:proofErr w:type="spellEnd"/>
      <w:r>
        <w:t xml:space="preserve"> </w:t>
      </w:r>
      <w:proofErr w:type="spellStart"/>
      <w:r>
        <w:t>a</w:t>
      </w:r>
      <w:r w:rsidR="009309D8">
        <w:t>lot</w:t>
      </w:r>
      <w:proofErr w:type="spellEnd"/>
      <w:r w:rsidR="009309D8">
        <w:t xml:space="preserve"> of intelligence reports </w:t>
      </w:r>
      <w:r w:rsidR="007F0092">
        <w:t xml:space="preserve">sent by the MPS were and </w:t>
      </w:r>
      <w:r w:rsidR="009309D8">
        <w:t>recovered by the UCPI were retrieved from MI5 who kept them on file</w:t>
      </w:r>
      <w:r>
        <w:t>,</w:t>
      </w:r>
      <w:r w:rsidR="009309D8">
        <w:t xml:space="preserve"> while MPS lost or destroyed their copies</w:t>
      </w:r>
      <w:r>
        <w:t xml:space="preserve"> </w:t>
      </w:r>
      <w:proofErr w:type="spellStart"/>
      <w:r>
        <w:t>snd</w:t>
      </w:r>
      <w:proofErr w:type="spellEnd"/>
      <w:r>
        <w:t xml:space="preserve"> destroyed the notes filed by the UCOs</w:t>
      </w:r>
      <w:r w:rsidR="009C176D">
        <w:t xml:space="preserve">. These form the majority of the </w:t>
      </w:r>
      <w:r>
        <w:t>“</w:t>
      </w:r>
      <w:r w:rsidR="009C176D">
        <w:t>MPSB</w:t>
      </w:r>
      <w:r>
        <w:t>”</w:t>
      </w:r>
      <w:r w:rsidR="009C176D">
        <w:t xml:space="preserve"> category</w:t>
      </w:r>
      <w:r w:rsidR="00257499">
        <w:t>, altogether 4</w:t>
      </w:r>
      <w:r>
        <w:t>,</w:t>
      </w:r>
      <w:r w:rsidR="00257499">
        <w:t>462 of the MPSB Category have an UCPI reference.</w:t>
      </w:r>
    </w:p>
    <w:p w14:paraId="435015B2" w14:textId="5CA4E3C4" w:rsidR="007F0092" w:rsidRDefault="007F0092" w:rsidP="00553A3C">
      <w:pPr>
        <w:pStyle w:val="ListParagraph"/>
        <w:numPr>
          <w:ilvl w:val="0"/>
          <w:numId w:val="1"/>
        </w:numPr>
      </w:pPr>
      <w:r>
        <w:t>MPS has provided 2477 items of evidence</w:t>
      </w:r>
    </w:p>
    <w:p w14:paraId="145B3F69" w14:textId="3D3130A7" w:rsidR="007F0092" w:rsidRDefault="007F0092" w:rsidP="00553A3C">
      <w:pPr>
        <w:pStyle w:val="ListParagraph"/>
        <w:numPr>
          <w:ilvl w:val="0"/>
          <w:numId w:val="1"/>
        </w:numPr>
      </w:pPr>
      <w:r>
        <w:t>UCPI has  received or recovered 5934 items</w:t>
      </w:r>
    </w:p>
    <w:p w14:paraId="3C536B4B" w14:textId="23C7C0F3" w:rsidR="00EB7718" w:rsidRDefault="007F0092" w:rsidP="00553A3C">
      <w:pPr>
        <w:pStyle w:val="ListParagraph"/>
        <w:numPr>
          <w:ilvl w:val="0"/>
          <w:numId w:val="1"/>
        </w:numPr>
      </w:pPr>
      <w:r>
        <w:t>84 come from other sources</w:t>
      </w:r>
    </w:p>
    <w:p w14:paraId="0A5CDE61" w14:textId="66E462A2" w:rsidR="00127B3B" w:rsidRDefault="00553A3C" w:rsidP="00B82CBA">
      <w:r>
        <w:t xml:space="preserve">Below is a key to the new categorisation of the evidence, </w:t>
      </w:r>
      <w:proofErr w:type="spellStart"/>
      <w:r>
        <w:t>wich</w:t>
      </w:r>
      <w:proofErr w:type="spellEnd"/>
      <w:r>
        <w:t xml:space="preserve"> I refer to hear as “</w:t>
      </w:r>
      <w:proofErr w:type="spellStart"/>
      <w:r>
        <w:t>hugcats</w:t>
      </w:r>
      <w:proofErr w:type="spellEnd"/>
      <w:r>
        <w:t>”  that I have developed, I have not removed the UCPI categories.</w:t>
      </w:r>
      <w:r w:rsidR="00127B3B">
        <w:br w:type="page"/>
      </w:r>
    </w:p>
    <w:p w14:paraId="287A1DB1" w14:textId="611D7E74" w:rsidR="00127B3B" w:rsidRDefault="00127B3B" w:rsidP="00B82CBA">
      <w:pPr>
        <w:pStyle w:val="Heading2"/>
      </w:pPr>
      <w:r>
        <w:lastRenderedPageBreak/>
        <w:t xml:space="preserve">Key to the </w:t>
      </w:r>
      <w:proofErr w:type="spellStart"/>
      <w:r>
        <w:t>HugCa</w:t>
      </w:r>
      <w:r w:rsidR="001C12C9">
        <w:t>t</w:t>
      </w:r>
      <w:r>
        <w:t>s</w:t>
      </w:r>
      <w:proofErr w:type="spellEnd"/>
    </w:p>
    <w:tbl>
      <w:tblPr>
        <w:tblW w:w="9021" w:type="dxa"/>
        <w:tblLook w:val="04A0" w:firstRow="1" w:lastRow="0" w:firstColumn="1" w:lastColumn="0" w:noHBand="0" w:noVBand="1"/>
      </w:tblPr>
      <w:tblGrid>
        <w:gridCol w:w="2720"/>
        <w:gridCol w:w="6062"/>
        <w:gridCol w:w="239"/>
      </w:tblGrid>
      <w:tr w:rsidR="001C12C9" w:rsidRPr="00127B3B" w14:paraId="1B8781D4"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tcPr>
          <w:p w14:paraId="410E244D" w14:textId="6521F594" w:rsidR="001C12C9" w:rsidRPr="001C12C9" w:rsidRDefault="001C12C9" w:rsidP="00B82CBA">
            <w:proofErr w:type="spellStart"/>
            <w:r w:rsidRPr="001C12C9">
              <w:t>Hugcat</w:t>
            </w:r>
            <w:proofErr w:type="spellEnd"/>
            <w:r w:rsidRPr="001C12C9">
              <w:t>: Content(source)</w:t>
            </w:r>
          </w:p>
        </w:tc>
        <w:tc>
          <w:tcPr>
            <w:tcW w:w="6062" w:type="dxa"/>
            <w:tcBorders>
              <w:top w:val="single" w:sz="4" w:space="0" w:color="auto"/>
              <w:left w:val="single" w:sz="4" w:space="0" w:color="auto"/>
              <w:bottom w:val="single" w:sz="4" w:space="0" w:color="auto"/>
              <w:right w:val="single" w:sz="4" w:space="0" w:color="auto"/>
            </w:tcBorders>
          </w:tcPr>
          <w:p w14:paraId="569371E4" w14:textId="6DF6E37D" w:rsidR="001C12C9" w:rsidRPr="001C12C9" w:rsidRDefault="001C12C9" w:rsidP="00B82CBA">
            <w:r w:rsidRPr="001C12C9">
              <w:t>Note on Content and Source</w:t>
            </w:r>
          </w:p>
        </w:tc>
        <w:tc>
          <w:tcPr>
            <w:tcW w:w="239" w:type="dxa"/>
            <w:tcBorders>
              <w:top w:val="nil"/>
              <w:left w:val="single" w:sz="4" w:space="0" w:color="auto"/>
              <w:bottom w:val="nil"/>
              <w:right w:val="nil"/>
            </w:tcBorders>
            <w:noWrap/>
            <w:vAlign w:val="bottom"/>
          </w:tcPr>
          <w:p w14:paraId="71852273" w14:textId="77777777" w:rsidR="001C12C9" w:rsidRPr="00127B3B" w:rsidRDefault="001C12C9" w:rsidP="00B82CBA"/>
        </w:tc>
      </w:tr>
      <w:tr w:rsidR="001C12C9" w:rsidRPr="00127B3B" w14:paraId="5D127CA0" w14:textId="77777777" w:rsidTr="00E05324">
        <w:trPr>
          <w:trHeight w:val="320"/>
        </w:trPr>
        <w:tc>
          <w:tcPr>
            <w:tcW w:w="8782" w:type="dxa"/>
            <w:gridSpan w:val="2"/>
            <w:tcBorders>
              <w:top w:val="single" w:sz="4" w:space="0" w:color="auto"/>
              <w:bottom w:val="single" w:sz="4" w:space="0" w:color="auto"/>
            </w:tcBorders>
            <w:noWrap/>
            <w:vAlign w:val="bottom"/>
          </w:tcPr>
          <w:p w14:paraId="0CE898EE" w14:textId="77777777" w:rsidR="00470AE2" w:rsidRDefault="00470AE2" w:rsidP="00B82CBA"/>
          <w:p w14:paraId="44F56395" w14:textId="64A629BA" w:rsidR="001C12C9" w:rsidRPr="00553A3C" w:rsidRDefault="001C12C9" w:rsidP="00B82CBA">
            <w:pPr>
              <w:rPr>
                <w:b/>
                <w:bCs/>
              </w:rPr>
            </w:pPr>
            <w:r w:rsidRPr="00553A3C">
              <w:rPr>
                <w:b/>
                <w:bCs/>
              </w:rPr>
              <w:t xml:space="preserve">Open and </w:t>
            </w:r>
            <w:r w:rsidR="00EB7718" w:rsidRPr="00553A3C">
              <w:rPr>
                <w:b/>
                <w:bCs/>
              </w:rPr>
              <w:t>se</w:t>
            </w:r>
            <w:r w:rsidRPr="00553A3C">
              <w:rPr>
                <w:b/>
                <w:bCs/>
              </w:rPr>
              <w:t>condar</w:t>
            </w:r>
            <w:r w:rsidR="00EB7718" w:rsidRPr="00553A3C">
              <w:rPr>
                <w:b/>
                <w:bCs/>
              </w:rPr>
              <w:t xml:space="preserve">y </w:t>
            </w:r>
            <w:proofErr w:type="spellStart"/>
            <w:r w:rsidR="00EB7718" w:rsidRPr="00553A3C">
              <w:rPr>
                <w:b/>
                <w:bCs/>
              </w:rPr>
              <w:t>d</w:t>
            </w:r>
            <w:r w:rsidRPr="00553A3C">
              <w:rPr>
                <w:b/>
                <w:bCs/>
              </w:rPr>
              <w:t>ource</w:t>
            </w:r>
            <w:r w:rsidR="00EB7718" w:rsidRPr="00553A3C">
              <w:rPr>
                <w:b/>
                <w:bCs/>
              </w:rPr>
              <w:t>s</w:t>
            </w:r>
            <w:proofErr w:type="spellEnd"/>
            <w:r w:rsidR="00470AE2" w:rsidRPr="00553A3C">
              <w:rPr>
                <w:b/>
                <w:bCs/>
              </w:rPr>
              <w:t xml:space="preserve"> and </w:t>
            </w:r>
            <w:r w:rsidR="00EB7718" w:rsidRPr="00553A3C">
              <w:rPr>
                <w:b/>
                <w:bCs/>
              </w:rPr>
              <w:t xml:space="preserve">personal </w:t>
            </w:r>
            <w:r w:rsidR="00470AE2" w:rsidRPr="00553A3C">
              <w:rPr>
                <w:b/>
                <w:bCs/>
              </w:rPr>
              <w:t>material from CP witnesses</w:t>
            </w:r>
          </w:p>
        </w:tc>
        <w:tc>
          <w:tcPr>
            <w:tcW w:w="239" w:type="dxa"/>
            <w:tcBorders>
              <w:top w:val="nil"/>
              <w:left w:val="nil"/>
              <w:bottom w:val="nil"/>
              <w:right w:val="nil"/>
            </w:tcBorders>
            <w:noWrap/>
            <w:vAlign w:val="bottom"/>
          </w:tcPr>
          <w:p w14:paraId="14FA300F" w14:textId="77777777" w:rsidR="001C12C9" w:rsidRPr="00127B3B" w:rsidRDefault="001C12C9" w:rsidP="00B82CBA"/>
        </w:tc>
      </w:tr>
      <w:tr w:rsidR="0031553E" w:rsidRPr="00127B3B" w14:paraId="29017D82"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tcPr>
          <w:p w14:paraId="33962EFA" w14:textId="5EEE81E2" w:rsidR="0031553E" w:rsidRPr="00127B3B" w:rsidRDefault="0031553E" w:rsidP="00B82CBA">
            <w:r w:rsidRPr="00127B3B">
              <w:t>Exhibit (CAB)</w:t>
            </w:r>
          </w:p>
        </w:tc>
        <w:tc>
          <w:tcPr>
            <w:tcW w:w="6062" w:type="dxa"/>
            <w:tcBorders>
              <w:top w:val="single" w:sz="4" w:space="0" w:color="auto"/>
              <w:left w:val="single" w:sz="4" w:space="0" w:color="auto"/>
              <w:bottom w:val="single" w:sz="4" w:space="0" w:color="auto"/>
              <w:right w:val="single" w:sz="4" w:space="0" w:color="auto"/>
            </w:tcBorders>
          </w:tcPr>
          <w:p w14:paraId="2394F175" w14:textId="5F5D344E" w:rsidR="0031553E" w:rsidRPr="00127B3B" w:rsidRDefault="0031553E" w:rsidP="00B82CBA">
            <w:r>
              <w:t>Cabinet Office documents from National Archives</w:t>
            </w:r>
          </w:p>
        </w:tc>
        <w:tc>
          <w:tcPr>
            <w:tcW w:w="239" w:type="dxa"/>
            <w:tcBorders>
              <w:top w:val="nil"/>
              <w:left w:val="single" w:sz="4" w:space="0" w:color="auto"/>
              <w:bottom w:val="nil"/>
              <w:right w:val="nil"/>
            </w:tcBorders>
            <w:noWrap/>
            <w:vAlign w:val="bottom"/>
          </w:tcPr>
          <w:p w14:paraId="23FFD7AB" w14:textId="77777777" w:rsidR="0031553E" w:rsidRPr="00127B3B" w:rsidRDefault="0031553E" w:rsidP="00B82CBA"/>
        </w:tc>
      </w:tr>
      <w:tr w:rsidR="00127B3B" w:rsidRPr="00127B3B" w14:paraId="490EC161"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2EE74398" w14:textId="77777777" w:rsidR="00127B3B" w:rsidRPr="00127B3B" w:rsidRDefault="00127B3B" w:rsidP="00B82CBA">
            <w:r w:rsidRPr="00127B3B">
              <w:t>Exhibit (</w:t>
            </w:r>
            <w:proofErr w:type="spellStart"/>
            <w:r w:rsidRPr="00127B3B">
              <w:t>Civ</w:t>
            </w:r>
            <w:proofErr w:type="spellEnd"/>
            <w:r w:rsidRPr="00127B3B">
              <w:t>)</w:t>
            </w:r>
          </w:p>
        </w:tc>
        <w:tc>
          <w:tcPr>
            <w:tcW w:w="6062" w:type="dxa"/>
            <w:tcBorders>
              <w:top w:val="single" w:sz="4" w:space="0" w:color="auto"/>
              <w:left w:val="single" w:sz="4" w:space="0" w:color="auto"/>
              <w:bottom w:val="single" w:sz="4" w:space="0" w:color="auto"/>
              <w:right w:val="single" w:sz="4" w:space="0" w:color="auto"/>
            </w:tcBorders>
          </w:tcPr>
          <w:p w14:paraId="2E6BBD8D" w14:textId="242D2A99" w:rsidR="00127B3B" w:rsidRPr="00127B3B" w:rsidRDefault="0031553E" w:rsidP="00B82CBA">
            <w:r>
              <w:t xml:space="preserve">Leaflets. Articles, phots submitted by </w:t>
            </w:r>
            <w:r w:rsidR="00553A3C">
              <w:t>civilians</w:t>
            </w:r>
          </w:p>
        </w:tc>
        <w:tc>
          <w:tcPr>
            <w:tcW w:w="239" w:type="dxa"/>
            <w:tcBorders>
              <w:top w:val="nil"/>
              <w:left w:val="single" w:sz="4" w:space="0" w:color="auto"/>
              <w:bottom w:val="nil"/>
              <w:right w:val="nil"/>
            </w:tcBorders>
            <w:noWrap/>
            <w:vAlign w:val="bottom"/>
            <w:hideMark/>
          </w:tcPr>
          <w:p w14:paraId="7918D776" w14:textId="13D6B1B2" w:rsidR="00127B3B" w:rsidRPr="00127B3B" w:rsidRDefault="00127B3B" w:rsidP="00B82CBA"/>
        </w:tc>
      </w:tr>
      <w:tr w:rsidR="00127B3B" w:rsidRPr="00127B3B" w14:paraId="25DD5053"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561D7549" w14:textId="77777777" w:rsidR="00127B3B" w:rsidRPr="00127B3B" w:rsidRDefault="00127B3B" w:rsidP="00B82CBA">
            <w:r w:rsidRPr="00127B3B">
              <w:t>Exhibit (DOC)</w:t>
            </w:r>
          </w:p>
        </w:tc>
        <w:tc>
          <w:tcPr>
            <w:tcW w:w="6062" w:type="dxa"/>
            <w:tcBorders>
              <w:top w:val="single" w:sz="4" w:space="0" w:color="auto"/>
              <w:left w:val="single" w:sz="4" w:space="0" w:color="auto"/>
              <w:bottom w:val="single" w:sz="4" w:space="0" w:color="auto"/>
              <w:right w:val="single" w:sz="4" w:space="0" w:color="auto"/>
            </w:tcBorders>
          </w:tcPr>
          <w:p w14:paraId="7F4BA831" w14:textId="67C35B22" w:rsidR="00127B3B" w:rsidRPr="00127B3B" w:rsidRDefault="0031553E" w:rsidP="00B82CBA">
            <w:r>
              <w:t>Published documents with a reference no beginning DOC</w:t>
            </w:r>
          </w:p>
        </w:tc>
        <w:tc>
          <w:tcPr>
            <w:tcW w:w="239" w:type="dxa"/>
            <w:tcBorders>
              <w:top w:val="nil"/>
              <w:left w:val="single" w:sz="4" w:space="0" w:color="auto"/>
              <w:bottom w:val="nil"/>
              <w:right w:val="nil"/>
            </w:tcBorders>
            <w:noWrap/>
            <w:vAlign w:val="bottom"/>
            <w:hideMark/>
          </w:tcPr>
          <w:p w14:paraId="4329638F" w14:textId="7653936D" w:rsidR="00127B3B" w:rsidRPr="00127B3B" w:rsidRDefault="00127B3B" w:rsidP="00B82CBA"/>
        </w:tc>
      </w:tr>
      <w:tr w:rsidR="00127B3B" w:rsidRPr="00127B3B" w14:paraId="28CC94FF"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365F3ECB" w14:textId="77777777" w:rsidR="00127B3B" w:rsidRPr="00127B3B" w:rsidRDefault="00127B3B" w:rsidP="00B82CBA">
            <w:r w:rsidRPr="00127B3B">
              <w:t>Exhibit (HO)</w:t>
            </w:r>
          </w:p>
        </w:tc>
        <w:tc>
          <w:tcPr>
            <w:tcW w:w="6062" w:type="dxa"/>
            <w:tcBorders>
              <w:top w:val="single" w:sz="4" w:space="0" w:color="auto"/>
              <w:left w:val="single" w:sz="4" w:space="0" w:color="auto"/>
              <w:bottom w:val="single" w:sz="4" w:space="0" w:color="auto"/>
              <w:right w:val="single" w:sz="4" w:space="0" w:color="auto"/>
            </w:tcBorders>
          </w:tcPr>
          <w:p w14:paraId="1AFE62FA" w14:textId="1FC9E035" w:rsidR="00127B3B" w:rsidRPr="00127B3B" w:rsidRDefault="0031553E" w:rsidP="00B82CBA">
            <w:r>
              <w:t>Documents from within Home Office</w:t>
            </w:r>
          </w:p>
        </w:tc>
        <w:tc>
          <w:tcPr>
            <w:tcW w:w="239" w:type="dxa"/>
            <w:tcBorders>
              <w:top w:val="nil"/>
              <w:left w:val="single" w:sz="4" w:space="0" w:color="auto"/>
              <w:bottom w:val="nil"/>
              <w:right w:val="nil"/>
            </w:tcBorders>
            <w:noWrap/>
            <w:vAlign w:val="bottom"/>
            <w:hideMark/>
          </w:tcPr>
          <w:p w14:paraId="7EF8C5E3" w14:textId="148059B6" w:rsidR="00127B3B" w:rsidRPr="00127B3B" w:rsidRDefault="00127B3B" w:rsidP="00B82CBA"/>
        </w:tc>
      </w:tr>
      <w:tr w:rsidR="0031553E" w:rsidRPr="00127B3B" w14:paraId="395BEE1E"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4B7CB3F5" w14:textId="77777777" w:rsidR="0031553E" w:rsidRPr="00127B3B" w:rsidRDefault="0031553E" w:rsidP="00B82CBA">
            <w:r w:rsidRPr="00127B3B">
              <w:t>Exhibit (MPS)</w:t>
            </w:r>
          </w:p>
        </w:tc>
        <w:tc>
          <w:tcPr>
            <w:tcW w:w="6062" w:type="dxa"/>
            <w:tcBorders>
              <w:top w:val="single" w:sz="4" w:space="0" w:color="auto"/>
              <w:left w:val="single" w:sz="4" w:space="0" w:color="auto"/>
              <w:bottom w:val="single" w:sz="4" w:space="0" w:color="auto"/>
              <w:right w:val="single" w:sz="4" w:space="0" w:color="auto"/>
            </w:tcBorders>
          </w:tcPr>
          <w:p w14:paraId="0DBEFC7B" w14:textId="60879A9A" w:rsidR="0031553E" w:rsidRPr="00127B3B" w:rsidRDefault="0031553E" w:rsidP="00B82CBA">
            <w:r>
              <w:t xml:space="preserve">Published documents </w:t>
            </w:r>
            <w:r w:rsidR="00CF095B">
              <w:t>etc held by</w:t>
            </w:r>
            <w:r>
              <w:t xml:space="preserve"> MPS</w:t>
            </w:r>
          </w:p>
        </w:tc>
        <w:tc>
          <w:tcPr>
            <w:tcW w:w="239" w:type="dxa"/>
            <w:tcBorders>
              <w:top w:val="nil"/>
              <w:left w:val="single" w:sz="4" w:space="0" w:color="auto"/>
              <w:bottom w:val="nil"/>
              <w:right w:val="nil"/>
            </w:tcBorders>
            <w:noWrap/>
            <w:vAlign w:val="bottom"/>
            <w:hideMark/>
          </w:tcPr>
          <w:p w14:paraId="0A109620" w14:textId="2C27CBB7" w:rsidR="0031553E" w:rsidRPr="00127B3B" w:rsidRDefault="0031553E" w:rsidP="00B82CBA"/>
        </w:tc>
      </w:tr>
      <w:tr w:rsidR="0031553E" w:rsidRPr="00127B3B" w14:paraId="1384D48F"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16CAB9FC" w14:textId="77777777" w:rsidR="0031553E" w:rsidRPr="00127B3B" w:rsidRDefault="0031553E" w:rsidP="00B82CBA">
            <w:r w:rsidRPr="00127B3B">
              <w:t>Exhibit (</w:t>
            </w:r>
            <w:proofErr w:type="spellStart"/>
            <w:r w:rsidRPr="00127B3B">
              <w:t>SyS</w:t>
            </w:r>
            <w:proofErr w:type="spellEnd"/>
            <w:r w:rsidRPr="00127B3B">
              <w:t>)</w:t>
            </w:r>
          </w:p>
        </w:tc>
        <w:tc>
          <w:tcPr>
            <w:tcW w:w="6062" w:type="dxa"/>
            <w:tcBorders>
              <w:top w:val="single" w:sz="4" w:space="0" w:color="auto"/>
              <w:left w:val="single" w:sz="4" w:space="0" w:color="auto"/>
              <w:bottom w:val="single" w:sz="4" w:space="0" w:color="auto"/>
              <w:right w:val="single" w:sz="4" w:space="0" w:color="auto"/>
            </w:tcBorders>
          </w:tcPr>
          <w:p w14:paraId="65767528" w14:textId="2BBF8FEE" w:rsidR="0031553E" w:rsidRPr="00127B3B" w:rsidRDefault="00CF095B" w:rsidP="00B82CBA">
            <w:r>
              <w:t>Published documents etc held by Security Service (MI5)</w:t>
            </w:r>
          </w:p>
        </w:tc>
        <w:tc>
          <w:tcPr>
            <w:tcW w:w="239" w:type="dxa"/>
            <w:tcBorders>
              <w:top w:val="nil"/>
              <w:left w:val="single" w:sz="4" w:space="0" w:color="auto"/>
              <w:bottom w:val="nil"/>
              <w:right w:val="nil"/>
            </w:tcBorders>
            <w:noWrap/>
            <w:vAlign w:val="bottom"/>
            <w:hideMark/>
          </w:tcPr>
          <w:p w14:paraId="7A4DBE27" w14:textId="72E8BBB8" w:rsidR="0031553E" w:rsidRPr="00127B3B" w:rsidRDefault="0031553E" w:rsidP="00B82CBA"/>
        </w:tc>
      </w:tr>
      <w:tr w:rsidR="0031553E" w:rsidRPr="00127B3B" w14:paraId="11BFC0E5"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69DB251F" w14:textId="77777777" w:rsidR="0031553E" w:rsidRPr="00127B3B" w:rsidRDefault="0031553E" w:rsidP="00B82CBA">
            <w:r w:rsidRPr="00127B3B">
              <w:t>Exhibit (UCPI)</w:t>
            </w:r>
          </w:p>
        </w:tc>
        <w:tc>
          <w:tcPr>
            <w:tcW w:w="6062" w:type="dxa"/>
            <w:tcBorders>
              <w:top w:val="single" w:sz="4" w:space="0" w:color="auto"/>
              <w:left w:val="single" w:sz="4" w:space="0" w:color="auto"/>
              <w:bottom w:val="single" w:sz="4" w:space="0" w:color="auto"/>
              <w:right w:val="single" w:sz="4" w:space="0" w:color="auto"/>
            </w:tcBorders>
          </w:tcPr>
          <w:p w14:paraId="298B3EF9" w14:textId="3E0FB960" w:rsidR="0031553E" w:rsidRPr="00127B3B" w:rsidRDefault="00CF095B" w:rsidP="00B82CBA">
            <w:r>
              <w:t>Published documents sourced  by UCPI</w:t>
            </w:r>
          </w:p>
        </w:tc>
        <w:tc>
          <w:tcPr>
            <w:tcW w:w="239" w:type="dxa"/>
            <w:tcBorders>
              <w:top w:val="nil"/>
              <w:left w:val="single" w:sz="4" w:space="0" w:color="auto"/>
              <w:right w:val="nil"/>
            </w:tcBorders>
            <w:noWrap/>
            <w:vAlign w:val="bottom"/>
            <w:hideMark/>
          </w:tcPr>
          <w:p w14:paraId="172C18CA" w14:textId="0C796E5B" w:rsidR="0031553E" w:rsidRPr="00127B3B" w:rsidRDefault="0031553E" w:rsidP="00B82CBA"/>
        </w:tc>
      </w:tr>
      <w:tr w:rsidR="00470AE2" w:rsidRPr="00127B3B" w14:paraId="182B4C4A" w14:textId="77777777" w:rsidTr="00E05324">
        <w:trPr>
          <w:trHeight w:val="320"/>
        </w:trPr>
        <w:tc>
          <w:tcPr>
            <w:tcW w:w="8782" w:type="dxa"/>
            <w:gridSpan w:val="2"/>
            <w:tcBorders>
              <w:top w:val="single" w:sz="4" w:space="0" w:color="auto"/>
              <w:bottom w:val="single" w:sz="4" w:space="0" w:color="auto"/>
            </w:tcBorders>
            <w:noWrap/>
            <w:vAlign w:val="bottom"/>
          </w:tcPr>
          <w:p w14:paraId="51C9940D" w14:textId="0E8729DD" w:rsidR="00470AE2" w:rsidRPr="00553A3C" w:rsidRDefault="00470AE2" w:rsidP="00B82CBA">
            <w:pPr>
              <w:rPr>
                <w:b/>
                <w:bCs/>
              </w:rPr>
            </w:pPr>
            <w:proofErr w:type="spellStart"/>
            <w:r w:rsidRPr="00553A3C">
              <w:rPr>
                <w:b/>
                <w:bCs/>
              </w:rPr>
              <w:t>Inteligence</w:t>
            </w:r>
            <w:proofErr w:type="spellEnd"/>
            <w:r w:rsidRPr="00553A3C">
              <w:rPr>
                <w:b/>
                <w:bCs/>
              </w:rPr>
              <w:t xml:space="preserve"> reports</w:t>
            </w:r>
          </w:p>
        </w:tc>
        <w:tc>
          <w:tcPr>
            <w:tcW w:w="239" w:type="dxa"/>
            <w:tcBorders>
              <w:right w:val="nil"/>
            </w:tcBorders>
            <w:noWrap/>
            <w:vAlign w:val="bottom"/>
          </w:tcPr>
          <w:p w14:paraId="3D41962F" w14:textId="77777777" w:rsidR="00470AE2" w:rsidRPr="00127B3B" w:rsidRDefault="00470AE2" w:rsidP="00B82CBA"/>
        </w:tc>
      </w:tr>
      <w:tr w:rsidR="0031553E" w:rsidRPr="00127B3B" w14:paraId="70A02973"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529D1225" w14:textId="4E5DA82D" w:rsidR="0031553E" w:rsidRPr="00127B3B" w:rsidRDefault="00CF095B" w:rsidP="00B82CBA">
            <w:r w:rsidRPr="00127B3B">
              <w:t>Intel (MPS)</w:t>
            </w:r>
          </w:p>
        </w:tc>
        <w:tc>
          <w:tcPr>
            <w:tcW w:w="6062" w:type="dxa"/>
            <w:tcBorders>
              <w:top w:val="single" w:sz="4" w:space="0" w:color="auto"/>
              <w:left w:val="single" w:sz="4" w:space="0" w:color="auto"/>
              <w:bottom w:val="single" w:sz="4" w:space="0" w:color="auto"/>
              <w:right w:val="single" w:sz="4" w:space="0" w:color="auto"/>
            </w:tcBorders>
          </w:tcPr>
          <w:p w14:paraId="34F415BE" w14:textId="306E1D5A" w:rsidR="0031553E" w:rsidRPr="00127B3B" w:rsidRDefault="00CF095B" w:rsidP="00B82CBA">
            <w:r>
              <w:t>INTEL Report from MPS</w:t>
            </w:r>
          </w:p>
        </w:tc>
        <w:tc>
          <w:tcPr>
            <w:tcW w:w="239" w:type="dxa"/>
            <w:tcBorders>
              <w:left w:val="single" w:sz="4" w:space="0" w:color="auto"/>
              <w:bottom w:val="nil"/>
              <w:right w:val="nil"/>
            </w:tcBorders>
            <w:noWrap/>
            <w:vAlign w:val="bottom"/>
            <w:hideMark/>
          </w:tcPr>
          <w:p w14:paraId="6ECE04EF" w14:textId="471CBFBA" w:rsidR="0031553E" w:rsidRPr="00127B3B" w:rsidRDefault="0031553E" w:rsidP="00B82CBA"/>
        </w:tc>
      </w:tr>
      <w:tr w:rsidR="00CF095B" w:rsidRPr="00127B3B" w14:paraId="28970BE2"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4B631EE2" w14:textId="7E0B6994" w:rsidR="00CF095B" w:rsidRPr="00127B3B" w:rsidRDefault="00CF095B" w:rsidP="00B82CBA">
            <w:r w:rsidRPr="00127B3B">
              <w:t>Intel (Event Proforma)</w:t>
            </w:r>
          </w:p>
        </w:tc>
        <w:tc>
          <w:tcPr>
            <w:tcW w:w="6062" w:type="dxa"/>
            <w:tcBorders>
              <w:top w:val="single" w:sz="4" w:space="0" w:color="auto"/>
              <w:left w:val="single" w:sz="4" w:space="0" w:color="auto"/>
              <w:bottom w:val="single" w:sz="4" w:space="0" w:color="auto"/>
              <w:right w:val="single" w:sz="4" w:space="0" w:color="auto"/>
            </w:tcBorders>
          </w:tcPr>
          <w:p w14:paraId="0B54900D" w14:textId="6EB90AC4" w:rsidR="00CF095B" w:rsidRPr="00127B3B" w:rsidRDefault="00CF095B" w:rsidP="00B82CBA">
            <w:r>
              <w:t xml:space="preserve">INTEL Report </w:t>
            </w:r>
            <w:r w:rsidR="00911545">
              <w:t xml:space="preserve">on </w:t>
            </w:r>
            <w:r>
              <w:t xml:space="preserve"> MPS</w:t>
            </w:r>
            <w:r w:rsidR="00911545">
              <w:t xml:space="preserve"> pro forma</w:t>
            </w:r>
          </w:p>
        </w:tc>
        <w:tc>
          <w:tcPr>
            <w:tcW w:w="239" w:type="dxa"/>
            <w:tcBorders>
              <w:top w:val="nil"/>
              <w:left w:val="single" w:sz="4" w:space="0" w:color="auto"/>
              <w:bottom w:val="nil"/>
              <w:right w:val="nil"/>
            </w:tcBorders>
            <w:noWrap/>
            <w:vAlign w:val="bottom"/>
            <w:hideMark/>
          </w:tcPr>
          <w:p w14:paraId="34A4928D" w14:textId="12F2E554" w:rsidR="00CF095B" w:rsidRPr="00127B3B" w:rsidRDefault="00CF095B" w:rsidP="00B82CBA"/>
        </w:tc>
      </w:tr>
      <w:tr w:rsidR="00CF095B" w:rsidRPr="00127B3B" w14:paraId="3565575E"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45AF9CB7" w14:textId="77777777" w:rsidR="00CF095B" w:rsidRPr="00127B3B" w:rsidRDefault="00CF095B" w:rsidP="00B82CBA">
            <w:r w:rsidRPr="00127B3B">
              <w:t>Intel (MPS)T</w:t>
            </w:r>
          </w:p>
        </w:tc>
        <w:tc>
          <w:tcPr>
            <w:tcW w:w="6062" w:type="dxa"/>
            <w:tcBorders>
              <w:top w:val="single" w:sz="4" w:space="0" w:color="auto"/>
              <w:left w:val="single" w:sz="4" w:space="0" w:color="auto"/>
              <w:bottom w:val="single" w:sz="4" w:space="0" w:color="auto"/>
              <w:right w:val="single" w:sz="4" w:space="0" w:color="auto"/>
            </w:tcBorders>
          </w:tcPr>
          <w:p w14:paraId="5EC2DF94" w14:textId="2598ED00" w:rsidR="00CF095B" w:rsidRPr="00127B3B" w:rsidRDefault="00911545" w:rsidP="00B82CBA">
            <w:r>
              <w:t>MPS Intelligence -  telegram</w:t>
            </w:r>
          </w:p>
        </w:tc>
        <w:tc>
          <w:tcPr>
            <w:tcW w:w="239" w:type="dxa"/>
            <w:tcBorders>
              <w:top w:val="nil"/>
              <w:left w:val="single" w:sz="4" w:space="0" w:color="auto"/>
              <w:bottom w:val="nil"/>
              <w:right w:val="nil"/>
            </w:tcBorders>
            <w:noWrap/>
            <w:vAlign w:val="bottom"/>
            <w:hideMark/>
          </w:tcPr>
          <w:p w14:paraId="7D1BFA7C" w14:textId="4626EF9B" w:rsidR="00CF095B" w:rsidRPr="00127B3B" w:rsidRDefault="00CF095B" w:rsidP="00B82CBA"/>
        </w:tc>
      </w:tr>
      <w:tr w:rsidR="00911545" w:rsidRPr="00127B3B" w14:paraId="66A63EC1"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0BD56F6B" w14:textId="77777777" w:rsidR="00911545" w:rsidRPr="00127B3B" w:rsidRDefault="00911545" w:rsidP="00B82CBA">
            <w:r w:rsidRPr="00127B3B">
              <w:t>Intel (MPS)Tel</w:t>
            </w:r>
          </w:p>
        </w:tc>
        <w:tc>
          <w:tcPr>
            <w:tcW w:w="6062" w:type="dxa"/>
            <w:tcBorders>
              <w:top w:val="single" w:sz="4" w:space="0" w:color="auto"/>
              <w:left w:val="single" w:sz="4" w:space="0" w:color="auto"/>
              <w:bottom w:val="single" w:sz="4" w:space="0" w:color="auto"/>
              <w:right w:val="single" w:sz="4" w:space="0" w:color="auto"/>
            </w:tcBorders>
          </w:tcPr>
          <w:p w14:paraId="531550C0" w14:textId="3050689C" w:rsidR="00911545" w:rsidRPr="00127B3B" w:rsidRDefault="00911545" w:rsidP="00B82CBA">
            <w:r>
              <w:t>MPS Intelligence -  telephone message</w:t>
            </w:r>
          </w:p>
        </w:tc>
        <w:tc>
          <w:tcPr>
            <w:tcW w:w="239" w:type="dxa"/>
            <w:tcBorders>
              <w:top w:val="nil"/>
              <w:left w:val="single" w:sz="4" w:space="0" w:color="auto"/>
              <w:bottom w:val="nil"/>
              <w:right w:val="nil"/>
            </w:tcBorders>
            <w:noWrap/>
            <w:vAlign w:val="bottom"/>
            <w:hideMark/>
          </w:tcPr>
          <w:p w14:paraId="16200D2D" w14:textId="75081B89" w:rsidR="00911545" w:rsidRPr="00127B3B" w:rsidRDefault="00911545" w:rsidP="00B82CBA"/>
        </w:tc>
      </w:tr>
      <w:tr w:rsidR="00911545" w:rsidRPr="00127B3B" w14:paraId="46153FA8"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12C24FED" w14:textId="77777777" w:rsidR="00911545" w:rsidRPr="00127B3B" w:rsidRDefault="00911545" w:rsidP="00B82CBA">
            <w:r w:rsidRPr="00127B3B">
              <w:t>Intel (MPS)Tx</w:t>
            </w:r>
          </w:p>
        </w:tc>
        <w:tc>
          <w:tcPr>
            <w:tcW w:w="6062" w:type="dxa"/>
            <w:tcBorders>
              <w:top w:val="single" w:sz="4" w:space="0" w:color="auto"/>
              <w:left w:val="single" w:sz="4" w:space="0" w:color="auto"/>
              <w:bottom w:val="single" w:sz="4" w:space="0" w:color="auto"/>
              <w:right w:val="single" w:sz="4" w:space="0" w:color="auto"/>
            </w:tcBorders>
          </w:tcPr>
          <w:p w14:paraId="52BE5674" w14:textId="3FD274AC" w:rsidR="00911545" w:rsidRPr="00127B3B" w:rsidRDefault="00911545" w:rsidP="00B82CBA">
            <w:r>
              <w:t>MPS Intelligence - telex</w:t>
            </w:r>
          </w:p>
        </w:tc>
        <w:tc>
          <w:tcPr>
            <w:tcW w:w="239" w:type="dxa"/>
            <w:tcBorders>
              <w:top w:val="nil"/>
              <w:left w:val="single" w:sz="4" w:space="0" w:color="auto"/>
              <w:bottom w:val="nil"/>
              <w:right w:val="nil"/>
            </w:tcBorders>
            <w:noWrap/>
            <w:vAlign w:val="bottom"/>
            <w:hideMark/>
          </w:tcPr>
          <w:p w14:paraId="4380FA75" w14:textId="73C7CADC" w:rsidR="00911545" w:rsidRPr="00127B3B" w:rsidRDefault="00911545" w:rsidP="00B82CBA"/>
        </w:tc>
      </w:tr>
      <w:tr w:rsidR="00911545" w:rsidRPr="00127B3B" w14:paraId="7C074FEF"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3837F21D" w14:textId="77777777" w:rsidR="00911545" w:rsidRPr="00127B3B" w:rsidRDefault="00911545" w:rsidP="00B82CBA">
            <w:r w:rsidRPr="00127B3B">
              <w:t>Intel (MPSB)</w:t>
            </w:r>
          </w:p>
        </w:tc>
        <w:tc>
          <w:tcPr>
            <w:tcW w:w="6062" w:type="dxa"/>
            <w:tcBorders>
              <w:top w:val="single" w:sz="4" w:space="0" w:color="auto"/>
              <w:left w:val="single" w:sz="4" w:space="0" w:color="auto"/>
              <w:bottom w:val="single" w:sz="4" w:space="0" w:color="auto"/>
              <w:right w:val="single" w:sz="4" w:space="0" w:color="auto"/>
            </w:tcBorders>
          </w:tcPr>
          <w:p w14:paraId="1838AB5C" w14:textId="6413C530" w:rsidR="00911545" w:rsidRPr="00127B3B" w:rsidRDefault="00911545" w:rsidP="00B82CBA">
            <w:r>
              <w:t xml:space="preserve">MPS Intelligence branded special branch </w:t>
            </w:r>
            <w:proofErr w:type="spellStart"/>
            <w:r>
              <w:t>ofyen</w:t>
            </w:r>
            <w:proofErr w:type="spellEnd"/>
            <w:r>
              <w:t xml:space="preserve"> from MI5</w:t>
            </w:r>
          </w:p>
        </w:tc>
        <w:tc>
          <w:tcPr>
            <w:tcW w:w="239" w:type="dxa"/>
            <w:tcBorders>
              <w:top w:val="nil"/>
              <w:left w:val="single" w:sz="4" w:space="0" w:color="auto"/>
              <w:bottom w:val="nil"/>
              <w:right w:val="nil"/>
            </w:tcBorders>
            <w:noWrap/>
            <w:vAlign w:val="bottom"/>
            <w:hideMark/>
          </w:tcPr>
          <w:p w14:paraId="55501375" w14:textId="6B0775A2" w:rsidR="00911545" w:rsidRPr="00127B3B" w:rsidRDefault="00911545" w:rsidP="00B82CBA"/>
        </w:tc>
      </w:tr>
      <w:tr w:rsidR="00911545" w:rsidRPr="00127B3B" w14:paraId="2961FC2A"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3F927B43" w14:textId="77777777" w:rsidR="00911545" w:rsidRPr="00127B3B" w:rsidRDefault="00911545" w:rsidP="00B82CBA">
            <w:r w:rsidRPr="00127B3B">
              <w:t>Intel (NPO)</w:t>
            </w:r>
          </w:p>
        </w:tc>
        <w:tc>
          <w:tcPr>
            <w:tcW w:w="6062" w:type="dxa"/>
            <w:tcBorders>
              <w:top w:val="single" w:sz="4" w:space="0" w:color="auto"/>
              <w:left w:val="single" w:sz="4" w:space="0" w:color="auto"/>
              <w:bottom w:val="single" w:sz="4" w:space="0" w:color="auto"/>
              <w:right w:val="single" w:sz="4" w:space="0" w:color="auto"/>
            </w:tcBorders>
          </w:tcPr>
          <w:p w14:paraId="533589BE" w14:textId="12FB6A41" w:rsidR="00911545" w:rsidRPr="00127B3B" w:rsidRDefault="00911545" w:rsidP="00B82CBA">
            <w:r>
              <w:t>MPS Intelligence - NPOIU</w:t>
            </w:r>
          </w:p>
        </w:tc>
        <w:tc>
          <w:tcPr>
            <w:tcW w:w="239" w:type="dxa"/>
            <w:tcBorders>
              <w:top w:val="nil"/>
              <w:left w:val="single" w:sz="4" w:space="0" w:color="auto"/>
              <w:bottom w:val="nil"/>
              <w:right w:val="nil"/>
            </w:tcBorders>
            <w:noWrap/>
            <w:vAlign w:val="bottom"/>
            <w:hideMark/>
          </w:tcPr>
          <w:p w14:paraId="718F8158" w14:textId="5112A44A" w:rsidR="00911545" w:rsidRPr="00127B3B" w:rsidRDefault="00911545" w:rsidP="00B82CBA"/>
        </w:tc>
      </w:tr>
      <w:tr w:rsidR="00911545" w:rsidRPr="00127B3B" w14:paraId="3DFABF6F"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2F13A004" w14:textId="77777777" w:rsidR="00911545" w:rsidRPr="00127B3B" w:rsidRDefault="00911545" w:rsidP="00B82CBA">
            <w:r w:rsidRPr="00127B3B">
              <w:t>Intel (</w:t>
            </w:r>
            <w:proofErr w:type="spellStart"/>
            <w:r w:rsidRPr="00127B3B">
              <w:t>SyS</w:t>
            </w:r>
            <w:proofErr w:type="spellEnd"/>
            <w:r w:rsidRPr="00127B3B">
              <w:t>)</w:t>
            </w:r>
          </w:p>
        </w:tc>
        <w:tc>
          <w:tcPr>
            <w:tcW w:w="6062" w:type="dxa"/>
            <w:tcBorders>
              <w:top w:val="single" w:sz="4" w:space="0" w:color="auto"/>
              <w:left w:val="single" w:sz="4" w:space="0" w:color="auto"/>
              <w:bottom w:val="single" w:sz="4" w:space="0" w:color="auto"/>
              <w:right w:val="single" w:sz="4" w:space="0" w:color="auto"/>
            </w:tcBorders>
          </w:tcPr>
          <w:p w14:paraId="2D4B0DCE" w14:textId="6C58C104" w:rsidR="00911545" w:rsidRPr="00127B3B" w:rsidRDefault="00911545" w:rsidP="00B82CBA">
            <w:r>
              <w:t>Intelligence – circulated by Security Service</w:t>
            </w:r>
          </w:p>
        </w:tc>
        <w:tc>
          <w:tcPr>
            <w:tcW w:w="239" w:type="dxa"/>
            <w:tcBorders>
              <w:top w:val="nil"/>
              <w:left w:val="single" w:sz="4" w:space="0" w:color="auto"/>
              <w:bottom w:val="nil"/>
              <w:right w:val="nil"/>
            </w:tcBorders>
            <w:noWrap/>
            <w:vAlign w:val="bottom"/>
            <w:hideMark/>
          </w:tcPr>
          <w:p w14:paraId="1EEE7B3E" w14:textId="47F21637" w:rsidR="00911545" w:rsidRPr="00127B3B" w:rsidRDefault="00911545" w:rsidP="00B82CBA"/>
        </w:tc>
      </w:tr>
      <w:tr w:rsidR="00911545" w:rsidRPr="00127B3B" w14:paraId="258FAE7C"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578ECADB" w14:textId="77777777" w:rsidR="00911545" w:rsidRPr="00127B3B" w:rsidRDefault="00911545" w:rsidP="00B82CBA">
            <w:r w:rsidRPr="00127B3B">
              <w:t>Intel (UCPI)</w:t>
            </w:r>
          </w:p>
        </w:tc>
        <w:tc>
          <w:tcPr>
            <w:tcW w:w="6062" w:type="dxa"/>
            <w:tcBorders>
              <w:top w:val="single" w:sz="4" w:space="0" w:color="auto"/>
              <w:left w:val="single" w:sz="4" w:space="0" w:color="auto"/>
              <w:bottom w:val="single" w:sz="4" w:space="0" w:color="auto"/>
              <w:right w:val="single" w:sz="4" w:space="0" w:color="auto"/>
            </w:tcBorders>
          </w:tcPr>
          <w:p w14:paraId="1F247675" w14:textId="42FEFDE3" w:rsidR="00911545" w:rsidRPr="00127B3B" w:rsidRDefault="00911545" w:rsidP="00B82CBA">
            <w:r>
              <w:t>UCPI retrieved MPS Intelligence</w:t>
            </w:r>
          </w:p>
        </w:tc>
        <w:tc>
          <w:tcPr>
            <w:tcW w:w="239" w:type="dxa"/>
            <w:tcBorders>
              <w:top w:val="nil"/>
              <w:left w:val="single" w:sz="4" w:space="0" w:color="auto"/>
              <w:bottom w:val="nil"/>
              <w:right w:val="nil"/>
            </w:tcBorders>
            <w:noWrap/>
            <w:vAlign w:val="bottom"/>
            <w:hideMark/>
          </w:tcPr>
          <w:p w14:paraId="1C0922FB" w14:textId="335D58CD" w:rsidR="00911545" w:rsidRPr="00127B3B" w:rsidRDefault="00911545" w:rsidP="00B82CBA"/>
        </w:tc>
      </w:tr>
      <w:tr w:rsidR="00911545" w:rsidRPr="00127B3B" w14:paraId="0CCE933F"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14258079" w14:textId="77777777" w:rsidR="00911545" w:rsidRPr="00127B3B" w:rsidRDefault="00911545" w:rsidP="00B82CBA">
            <w:r w:rsidRPr="00127B3B">
              <w:t>Intel (UCPI) "Nominal Pro"</w:t>
            </w:r>
          </w:p>
        </w:tc>
        <w:tc>
          <w:tcPr>
            <w:tcW w:w="6062" w:type="dxa"/>
            <w:tcBorders>
              <w:top w:val="single" w:sz="4" w:space="0" w:color="auto"/>
              <w:left w:val="single" w:sz="4" w:space="0" w:color="auto"/>
              <w:bottom w:val="single" w:sz="4" w:space="0" w:color="auto"/>
              <w:right w:val="single" w:sz="4" w:space="0" w:color="auto"/>
            </w:tcBorders>
          </w:tcPr>
          <w:p w14:paraId="5E6E98A9" w14:textId="5BDA3CC7" w:rsidR="00911545" w:rsidRPr="00127B3B" w:rsidRDefault="00911545" w:rsidP="00B82CBA">
            <w:r>
              <w:t>UCPI retrieved MPS Intelligence on  MPS pro forma</w:t>
            </w:r>
          </w:p>
        </w:tc>
        <w:tc>
          <w:tcPr>
            <w:tcW w:w="239" w:type="dxa"/>
            <w:tcBorders>
              <w:top w:val="nil"/>
              <w:left w:val="single" w:sz="4" w:space="0" w:color="auto"/>
              <w:bottom w:val="nil"/>
              <w:right w:val="nil"/>
            </w:tcBorders>
            <w:noWrap/>
            <w:vAlign w:val="bottom"/>
            <w:hideMark/>
          </w:tcPr>
          <w:p w14:paraId="7DBE68FC" w14:textId="54E13301" w:rsidR="00911545" w:rsidRPr="00127B3B" w:rsidRDefault="00911545" w:rsidP="00B82CBA"/>
        </w:tc>
      </w:tr>
      <w:tr w:rsidR="00470AE2" w:rsidRPr="00127B3B" w14:paraId="52D5E659" w14:textId="77777777" w:rsidTr="00E05324">
        <w:trPr>
          <w:trHeight w:val="320"/>
        </w:trPr>
        <w:tc>
          <w:tcPr>
            <w:tcW w:w="8782" w:type="dxa"/>
            <w:gridSpan w:val="2"/>
            <w:tcBorders>
              <w:top w:val="single" w:sz="4" w:space="0" w:color="auto"/>
              <w:bottom w:val="single" w:sz="4" w:space="0" w:color="auto"/>
            </w:tcBorders>
            <w:noWrap/>
            <w:vAlign w:val="bottom"/>
          </w:tcPr>
          <w:p w14:paraId="0DE8020E" w14:textId="793D8C0D" w:rsidR="00470AE2" w:rsidRPr="00553A3C" w:rsidRDefault="00470AE2" w:rsidP="00B82CBA">
            <w:pPr>
              <w:rPr>
                <w:b/>
                <w:bCs/>
              </w:rPr>
            </w:pPr>
            <w:r w:rsidRPr="00553A3C">
              <w:rPr>
                <w:b/>
                <w:bCs/>
              </w:rPr>
              <w:t>Internal documents some of which contain intelligence</w:t>
            </w:r>
          </w:p>
        </w:tc>
        <w:tc>
          <w:tcPr>
            <w:tcW w:w="239" w:type="dxa"/>
            <w:tcBorders>
              <w:top w:val="nil"/>
              <w:left w:val="nil"/>
              <w:bottom w:val="nil"/>
              <w:right w:val="nil"/>
            </w:tcBorders>
            <w:noWrap/>
            <w:vAlign w:val="bottom"/>
          </w:tcPr>
          <w:p w14:paraId="18A37BED" w14:textId="77777777" w:rsidR="00470AE2" w:rsidRPr="00127B3B" w:rsidRDefault="00470AE2" w:rsidP="00B82CBA"/>
        </w:tc>
      </w:tr>
      <w:tr w:rsidR="00911545" w:rsidRPr="00127B3B" w14:paraId="3C3773F5"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tcPr>
          <w:p w14:paraId="18F4AFAC" w14:textId="1881A551" w:rsidR="00911545" w:rsidRPr="00127B3B" w:rsidRDefault="00911545" w:rsidP="00B82CBA">
            <w:r w:rsidRPr="00127B3B">
              <w:t>File Note (MPS)</w:t>
            </w:r>
          </w:p>
        </w:tc>
        <w:tc>
          <w:tcPr>
            <w:tcW w:w="6062" w:type="dxa"/>
            <w:tcBorders>
              <w:top w:val="single" w:sz="4" w:space="0" w:color="auto"/>
              <w:left w:val="single" w:sz="4" w:space="0" w:color="auto"/>
              <w:bottom w:val="single" w:sz="4" w:space="0" w:color="auto"/>
              <w:right w:val="single" w:sz="4" w:space="0" w:color="auto"/>
            </w:tcBorders>
          </w:tcPr>
          <w:p w14:paraId="7E040A42" w14:textId="2B4EE454" w:rsidR="00911545" w:rsidRPr="00127B3B" w:rsidRDefault="00911545" w:rsidP="00B82CBA">
            <w:r>
              <w:t>Note for internal MPS use</w:t>
            </w:r>
            <w:r w:rsidR="005C22BE">
              <w:t>,</w:t>
            </w:r>
            <w:r>
              <w:t xml:space="preserve"> may contain Intelligence</w:t>
            </w:r>
          </w:p>
        </w:tc>
        <w:tc>
          <w:tcPr>
            <w:tcW w:w="239" w:type="dxa"/>
            <w:tcBorders>
              <w:top w:val="nil"/>
              <w:left w:val="single" w:sz="4" w:space="0" w:color="auto"/>
              <w:bottom w:val="nil"/>
              <w:right w:val="nil"/>
            </w:tcBorders>
            <w:noWrap/>
            <w:vAlign w:val="bottom"/>
          </w:tcPr>
          <w:p w14:paraId="7C0A8FB1" w14:textId="77777777" w:rsidR="00911545" w:rsidRPr="00127B3B" w:rsidRDefault="00911545" w:rsidP="00B82CBA"/>
        </w:tc>
      </w:tr>
      <w:tr w:rsidR="005C22BE" w:rsidRPr="00127B3B" w14:paraId="17147E99"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tcPr>
          <w:p w14:paraId="0C5F1A68" w14:textId="40AFE0C7" w:rsidR="005C22BE" w:rsidRPr="00127B3B" w:rsidRDefault="005C22BE" w:rsidP="00B82CBA">
            <w:r w:rsidRPr="00127B3B">
              <w:t>File Note (</w:t>
            </w:r>
            <w:proofErr w:type="spellStart"/>
            <w:r w:rsidRPr="00127B3B">
              <w:t>SyS</w:t>
            </w:r>
            <w:proofErr w:type="spellEnd"/>
            <w:r w:rsidRPr="00127B3B">
              <w:t>)</w:t>
            </w:r>
          </w:p>
        </w:tc>
        <w:tc>
          <w:tcPr>
            <w:tcW w:w="6062" w:type="dxa"/>
            <w:tcBorders>
              <w:top w:val="single" w:sz="4" w:space="0" w:color="auto"/>
              <w:left w:val="single" w:sz="4" w:space="0" w:color="auto"/>
              <w:bottom w:val="single" w:sz="4" w:space="0" w:color="auto"/>
              <w:right w:val="single" w:sz="4" w:space="0" w:color="auto"/>
            </w:tcBorders>
          </w:tcPr>
          <w:p w14:paraId="3784B26B" w14:textId="2D1BC8CF" w:rsidR="005C22BE" w:rsidRPr="00127B3B" w:rsidRDefault="005C22BE" w:rsidP="00B82CBA">
            <w:r>
              <w:t>Note for internal MI5 use may contain Intelligence</w:t>
            </w:r>
          </w:p>
        </w:tc>
        <w:tc>
          <w:tcPr>
            <w:tcW w:w="239" w:type="dxa"/>
            <w:tcBorders>
              <w:top w:val="nil"/>
              <w:left w:val="single" w:sz="4" w:space="0" w:color="auto"/>
              <w:bottom w:val="nil"/>
              <w:right w:val="nil"/>
            </w:tcBorders>
            <w:noWrap/>
            <w:vAlign w:val="bottom"/>
          </w:tcPr>
          <w:p w14:paraId="78BD73E8" w14:textId="77777777" w:rsidR="005C22BE" w:rsidRPr="00127B3B" w:rsidRDefault="005C22BE" w:rsidP="00B82CBA"/>
        </w:tc>
      </w:tr>
      <w:tr w:rsidR="005C22BE" w:rsidRPr="00127B3B" w14:paraId="6D878023"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tcPr>
          <w:p w14:paraId="1CCB9691" w14:textId="364F0FA8" w:rsidR="005C22BE" w:rsidRPr="00127B3B" w:rsidRDefault="005C22BE" w:rsidP="00B82CBA">
            <w:r w:rsidRPr="00127B3B">
              <w:t>File Note (UCPI)</w:t>
            </w:r>
          </w:p>
        </w:tc>
        <w:tc>
          <w:tcPr>
            <w:tcW w:w="6062" w:type="dxa"/>
            <w:tcBorders>
              <w:top w:val="single" w:sz="4" w:space="0" w:color="auto"/>
              <w:left w:val="single" w:sz="4" w:space="0" w:color="auto"/>
              <w:bottom w:val="single" w:sz="4" w:space="0" w:color="auto"/>
              <w:right w:val="single" w:sz="4" w:space="0" w:color="auto"/>
            </w:tcBorders>
          </w:tcPr>
          <w:p w14:paraId="495BF49E" w14:textId="1C8CC628" w:rsidR="005C22BE" w:rsidRPr="00127B3B" w:rsidRDefault="005C22BE" w:rsidP="00B82CBA">
            <w:r>
              <w:t>Note for internal MPS retrieved by UCPI</w:t>
            </w:r>
          </w:p>
        </w:tc>
        <w:tc>
          <w:tcPr>
            <w:tcW w:w="239" w:type="dxa"/>
            <w:tcBorders>
              <w:top w:val="nil"/>
              <w:left w:val="single" w:sz="4" w:space="0" w:color="auto"/>
              <w:bottom w:val="nil"/>
              <w:right w:val="nil"/>
            </w:tcBorders>
            <w:noWrap/>
            <w:vAlign w:val="bottom"/>
          </w:tcPr>
          <w:p w14:paraId="67C43739" w14:textId="77777777" w:rsidR="005C22BE" w:rsidRPr="00127B3B" w:rsidRDefault="005C22BE" w:rsidP="00B82CBA"/>
        </w:tc>
      </w:tr>
      <w:tr w:rsidR="00470AE2" w:rsidRPr="00127B3B" w14:paraId="26A5821C" w14:textId="77777777" w:rsidTr="00E05324">
        <w:trPr>
          <w:trHeight w:val="320"/>
        </w:trPr>
        <w:tc>
          <w:tcPr>
            <w:tcW w:w="8782" w:type="dxa"/>
            <w:gridSpan w:val="2"/>
            <w:tcBorders>
              <w:top w:val="single" w:sz="4" w:space="0" w:color="auto"/>
              <w:bottom w:val="single" w:sz="4" w:space="0" w:color="auto"/>
            </w:tcBorders>
            <w:noWrap/>
            <w:vAlign w:val="bottom"/>
          </w:tcPr>
          <w:p w14:paraId="056F4035" w14:textId="0F32B8E5" w:rsidR="00470AE2" w:rsidRPr="00553A3C" w:rsidRDefault="00470AE2" w:rsidP="00B82CBA">
            <w:pPr>
              <w:rPr>
                <w:b/>
                <w:bCs/>
              </w:rPr>
            </w:pPr>
            <w:r w:rsidRPr="00553A3C">
              <w:rPr>
                <w:b/>
                <w:bCs/>
              </w:rPr>
              <w:lastRenderedPageBreak/>
              <w:t>Administrative Documents</w:t>
            </w:r>
          </w:p>
        </w:tc>
        <w:tc>
          <w:tcPr>
            <w:tcW w:w="239" w:type="dxa"/>
            <w:tcBorders>
              <w:top w:val="nil"/>
              <w:left w:val="nil"/>
              <w:bottom w:val="nil"/>
              <w:right w:val="nil"/>
            </w:tcBorders>
            <w:noWrap/>
            <w:vAlign w:val="bottom"/>
          </w:tcPr>
          <w:p w14:paraId="17FED7B2" w14:textId="77777777" w:rsidR="00470AE2" w:rsidRPr="00127B3B" w:rsidRDefault="00470AE2" w:rsidP="00B82CBA"/>
        </w:tc>
      </w:tr>
      <w:tr w:rsidR="005C22BE" w:rsidRPr="00127B3B" w14:paraId="23126A3E"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214F17A1" w14:textId="77777777" w:rsidR="005C22BE" w:rsidRPr="00127B3B" w:rsidRDefault="005C22BE" w:rsidP="00B82CBA">
            <w:r w:rsidRPr="00127B3B">
              <w:t>MEMO (MPS)</w:t>
            </w:r>
          </w:p>
        </w:tc>
        <w:tc>
          <w:tcPr>
            <w:tcW w:w="6062" w:type="dxa"/>
            <w:tcBorders>
              <w:top w:val="single" w:sz="4" w:space="0" w:color="auto"/>
              <w:left w:val="single" w:sz="4" w:space="0" w:color="auto"/>
              <w:bottom w:val="single" w:sz="4" w:space="0" w:color="auto"/>
              <w:right w:val="single" w:sz="4" w:space="0" w:color="auto"/>
            </w:tcBorders>
          </w:tcPr>
          <w:p w14:paraId="19DAA121" w14:textId="087F3BA1" w:rsidR="005C22BE" w:rsidRPr="00127B3B" w:rsidRDefault="005C22BE" w:rsidP="00B82CBA">
            <w:r>
              <w:t>Non</w:t>
            </w:r>
            <w:r w:rsidR="00470AE2">
              <w:t>-p</w:t>
            </w:r>
            <w:r>
              <w:t>ersonnel admin document from MPS</w:t>
            </w:r>
          </w:p>
        </w:tc>
        <w:tc>
          <w:tcPr>
            <w:tcW w:w="239" w:type="dxa"/>
            <w:tcBorders>
              <w:top w:val="nil"/>
              <w:left w:val="single" w:sz="4" w:space="0" w:color="auto"/>
              <w:bottom w:val="nil"/>
              <w:right w:val="nil"/>
            </w:tcBorders>
            <w:noWrap/>
            <w:vAlign w:val="bottom"/>
            <w:hideMark/>
          </w:tcPr>
          <w:p w14:paraId="724A2FA3" w14:textId="68477EDC" w:rsidR="005C22BE" w:rsidRPr="00127B3B" w:rsidRDefault="005C22BE" w:rsidP="00B82CBA"/>
        </w:tc>
      </w:tr>
      <w:tr w:rsidR="005C22BE" w:rsidRPr="00127B3B" w14:paraId="7418038F"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148280E7" w14:textId="77777777" w:rsidR="005C22BE" w:rsidRPr="00127B3B" w:rsidRDefault="005C22BE" w:rsidP="00B82CBA">
            <w:r w:rsidRPr="00127B3B">
              <w:t>Memo (</w:t>
            </w:r>
            <w:proofErr w:type="spellStart"/>
            <w:r w:rsidRPr="00127B3B">
              <w:t>SyS</w:t>
            </w:r>
            <w:proofErr w:type="spellEnd"/>
            <w:r w:rsidRPr="00127B3B">
              <w:t>)</w:t>
            </w:r>
          </w:p>
        </w:tc>
        <w:tc>
          <w:tcPr>
            <w:tcW w:w="6062" w:type="dxa"/>
            <w:tcBorders>
              <w:top w:val="single" w:sz="4" w:space="0" w:color="auto"/>
              <w:left w:val="single" w:sz="4" w:space="0" w:color="auto"/>
              <w:bottom w:val="single" w:sz="4" w:space="0" w:color="auto"/>
              <w:right w:val="single" w:sz="4" w:space="0" w:color="auto"/>
            </w:tcBorders>
          </w:tcPr>
          <w:p w14:paraId="665F604F" w14:textId="7F4E0C56" w:rsidR="005C22BE" w:rsidRPr="00127B3B" w:rsidRDefault="005C22BE" w:rsidP="00B82CBA">
            <w:r>
              <w:t>Admin document from MI5</w:t>
            </w:r>
          </w:p>
        </w:tc>
        <w:tc>
          <w:tcPr>
            <w:tcW w:w="239" w:type="dxa"/>
            <w:tcBorders>
              <w:top w:val="nil"/>
              <w:left w:val="single" w:sz="4" w:space="0" w:color="auto"/>
              <w:bottom w:val="nil"/>
              <w:right w:val="nil"/>
            </w:tcBorders>
            <w:noWrap/>
            <w:vAlign w:val="bottom"/>
            <w:hideMark/>
          </w:tcPr>
          <w:p w14:paraId="6D97D01E" w14:textId="73643558" w:rsidR="005C22BE" w:rsidRPr="00127B3B" w:rsidRDefault="005C22BE" w:rsidP="00B82CBA"/>
        </w:tc>
      </w:tr>
      <w:tr w:rsidR="005C22BE" w:rsidRPr="00127B3B" w14:paraId="0340E1A6"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584D7E1B" w14:textId="77777777" w:rsidR="005C22BE" w:rsidRPr="00127B3B" w:rsidRDefault="005C22BE" w:rsidP="00B82CBA">
            <w:r w:rsidRPr="00127B3B">
              <w:t>MPS-</w:t>
            </w:r>
            <w:proofErr w:type="spellStart"/>
            <w:r w:rsidRPr="00127B3B">
              <w:t>SyS</w:t>
            </w:r>
            <w:proofErr w:type="spellEnd"/>
            <w:r w:rsidRPr="00127B3B">
              <w:t xml:space="preserve"> Liaison</w:t>
            </w:r>
          </w:p>
        </w:tc>
        <w:tc>
          <w:tcPr>
            <w:tcW w:w="6062" w:type="dxa"/>
            <w:tcBorders>
              <w:top w:val="single" w:sz="4" w:space="0" w:color="auto"/>
              <w:left w:val="single" w:sz="4" w:space="0" w:color="auto"/>
              <w:bottom w:val="single" w:sz="4" w:space="0" w:color="auto"/>
              <w:right w:val="single" w:sz="4" w:space="0" w:color="auto"/>
            </w:tcBorders>
          </w:tcPr>
          <w:p w14:paraId="0D42D306" w14:textId="3C56CABB" w:rsidR="005C22BE" w:rsidRPr="00127B3B" w:rsidRDefault="005C22BE" w:rsidP="00B82CBA">
            <w:r>
              <w:t xml:space="preserve">Liaison </w:t>
            </w:r>
            <w:proofErr w:type="spellStart"/>
            <w:r>
              <w:t>netween</w:t>
            </w:r>
            <w:proofErr w:type="spellEnd"/>
            <w:r>
              <w:t xml:space="preserve"> MI5 and MPS re SDS</w:t>
            </w:r>
          </w:p>
        </w:tc>
        <w:tc>
          <w:tcPr>
            <w:tcW w:w="239" w:type="dxa"/>
            <w:tcBorders>
              <w:top w:val="nil"/>
              <w:left w:val="single" w:sz="4" w:space="0" w:color="auto"/>
              <w:bottom w:val="nil"/>
              <w:right w:val="nil"/>
            </w:tcBorders>
            <w:noWrap/>
            <w:vAlign w:val="bottom"/>
            <w:hideMark/>
          </w:tcPr>
          <w:p w14:paraId="2FEBC713" w14:textId="73FEB3C0" w:rsidR="005C22BE" w:rsidRPr="00127B3B" w:rsidRDefault="005C22BE" w:rsidP="00B82CBA"/>
        </w:tc>
      </w:tr>
      <w:tr w:rsidR="005C22BE" w:rsidRPr="00127B3B" w14:paraId="637F3B33"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6B1D4431" w14:textId="77777777" w:rsidR="005C22BE" w:rsidRPr="00127B3B" w:rsidRDefault="005C22BE" w:rsidP="00B82CBA">
            <w:r w:rsidRPr="00127B3B">
              <w:t>Personnel</w:t>
            </w:r>
          </w:p>
        </w:tc>
        <w:tc>
          <w:tcPr>
            <w:tcW w:w="6062" w:type="dxa"/>
            <w:tcBorders>
              <w:top w:val="single" w:sz="4" w:space="0" w:color="auto"/>
              <w:left w:val="single" w:sz="4" w:space="0" w:color="auto"/>
              <w:bottom w:val="single" w:sz="4" w:space="0" w:color="auto"/>
              <w:right w:val="single" w:sz="4" w:space="0" w:color="auto"/>
            </w:tcBorders>
          </w:tcPr>
          <w:p w14:paraId="22EB1D99" w14:textId="54945294" w:rsidR="005C22BE" w:rsidRPr="00127B3B" w:rsidRDefault="005C22BE" w:rsidP="00B82CBA">
            <w:r>
              <w:t xml:space="preserve">MPS </w:t>
            </w:r>
            <w:proofErr w:type="spellStart"/>
            <w:r>
              <w:t>Personel</w:t>
            </w:r>
            <w:proofErr w:type="spellEnd"/>
            <w:r>
              <w:t xml:space="preserve">, Staffing and </w:t>
            </w:r>
            <w:r w:rsidR="00470AE2">
              <w:t>d</w:t>
            </w:r>
            <w:r>
              <w:t>iscipline issues</w:t>
            </w:r>
          </w:p>
        </w:tc>
        <w:tc>
          <w:tcPr>
            <w:tcW w:w="239" w:type="dxa"/>
            <w:tcBorders>
              <w:top w:val="nil"/>
              <w:left w:val="single" w:sz="4" w:space="0" w:color="auto"/>
              <w:bottom w:val="nil"/>
              <w:right w:val="nil"/>
            </w:tcBorders>
            <w:noWrap/>
            <w:vAlign w:val="bottom"/>
            <w:hideMark/>
          </w:tcPr>
          <w:p w14:paraId="5CCDF00E" w14:textId="57A653D6" w:rsidR="005C22BE" w:rsidRPr="00127B3B" w:rsidRDefault="005C22BE" w:rsidP="00B82CBA"/>
        </w:tc>
      </w:tr>
      <w:tr w:rsidR="00470AE2" w:rsidRPr="00127B3B" w14:paraId="7700FB3A" w14:textId="77777777" w:rsidTr="00E05324">
        <w:trPr>
          <w:trHeight w:val="320"/>
        </w:trPr>
        <w:tc>
          <w:tcPr>
            <w:tcW w:w="8782" w:type="dxa"/>
            <w:gridSpan w:val="2"/>
            <w:tcBorders>
              <w:top w:val="single" w:sz="4" w:space="0" w:color="auto"/>
              <w:bottom w:val="single" w:sz="4" w:space="0" w:color="auto"/>
            </w:tcBorders>
            <w:noWrap/>
            <w:vAlign w:val="bottom"/>
          </w:tcPr>
          <w:p w14:paraId="2D335F95" w14:textId="46538402" w:rsidR="00470AE2" w:rsidRPr="00553A3C" w:rsidRDefault="00470AE2" w:rsidP="00B82CBA">
            <w:pPr>
              <w:rPr>
                <w:b/>
                <w:bCs/>
              </w:rPr>
            </w:pPr>
            <w:r w:rsidRPr="00553A3C">
              <w:rPr>
                <w:b/>
                <w:bCs/>
              </w:rPr>
              <w:t>Witness Statements</w:t>
            </w:r>
          </w:p>
        </w:tc>
        <w:tc>
          <w:tcPr>
            <w:tcW w:w="239" w:type="dxa"/>
            <w:tcBorders>
              <w:top w:val="nil"/>
              <w:left w:val="nil"/>
              <w:bottom w:val="nil"/>
              <w:right w:val="nil"/>
            </w:tcBorders>
            <w:noWrap/>
            <w:vAlign w:val="bottom"/>
          </w:tcPr>
          <w:p w14:paraId="26E69579" w14:textId="77777777" w:rsidR="00470AE2" w:rsidRPr="00127B3B" w:rsidRDefault="00470AE2" w:rsidP="00B82CBA"/>
        </w:tc>
      </w:tr>
      <w:tr w:rsidR="005C22BE" w:rsidRPr="00127B3B" w14:paraId="2CDE93ED"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230F05DF" w14:textId="77777777" w:rsidR="005C22BE" w:rsidRPr="00127B3B" w:rsidRDefault="005C22BE" w:rsidP="00B82CBA">
            <w:r w:rsidRPr="00127B3B">
              <w:t>Witness Statement (</w:t>
            </w:r>
            <w:proofErr w:type="spellStart"/>
            <w:r w:rsidRPr="00127B3B">
              <w:t>Civ</w:t>
            </w:r>
            <w:proofErr w:type="spellEnd"/>
            <w:r w:rsidRPr="00127B3B">
              <w:t>)</w:t>
            </w:r>
          </w:p>
        </w:tc>
        <w:tc>
          <w:tcPr>
            <w:tcW w:w="6062" w:type="dxa"/>
            <w:tcBorders>
              <w:top w:val="single" w:sz="4" w:space="0" w:color="auto"/>
              <w:left w:val="single" w:sz="4" w:space="0" w:color="auto"/>
              <w:bottom w:val="single" w:sz="4" w:space="0" w:color="auto"/>
              <w:right w:val="single" w:sz="4" w:space="0" w:color="auto"/>
            </w:tcBorders>
          </w:tcPr>
          <w:p w14:paraId="65B7F2CA" w14:textId="7B020C76" w:rsidR="005C22BE" w:rsidRPr="00127B3B" w:rsidRDefault="005C22BE" w:rsidP="00B82CBA">
            <w:r>
              <w:t>Civilian  WS</w:t>
            </w:r>
          </w:p>
        </w:tc>
        <w:tc>
          <w:tcPr>
            <w:tcW w:w="239" w:type="dxa"/>
            <w:tcBorders>
              <w:top w:val="nil"/>
              <w:left w:val="single" w:sz="4" w:space="0" w:color="auto"/>
              <w:bottom w:val="nil"/>
              <w:right w:val="nil"/>
            </w:tcBorders>
            <w:noWrap/>
            <w:vAlign w:val="bottom"/>
            <w:hideMark/>
          </w:tcPr>
          <w:p w14:paraId="1260F689" w14:textId="30DB3CCB" w:rsidR="005C22BE" w:rsidRPr="00127B3B" w:rsidRDefault="005C22BE" w:rsidP="00B82CBA"/>
        </w:tc>
      </w:tr>
      <w:tr w:rsidR="005C22BE" w:rsidRPr="00127B3B" w14:paraId="7702336E"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71DDC0BD" w14:textId="77777777" w:rsidR="005C22BE" w:rsidRPr="00127B3B" w:rsidRDefault="005C22BE" w:rsidP="00B82CBA">
            <w:r w:rsidRPr="00127B3B">
              <w:t>Witness Statement (HO)</w:t>
            </w:r>
          </w:p>
        </w:tc>
        <w:tc>
          <w:tcPr>
            <w:tcW w:w="6062" w:type="dxa"/>
            <w:tcBorders>
              <w:top w:val="single" w:sz="4" w:space="0" w:color="auto"/>
              <w:left w:val="single" w:sz="4" w:space="0" w:color="auto"/>
              <w:bottom w:val="single" w:sz="4" w:space="0" w:color="auto"/>
              <w:right w:val="single" w:sz="4" w:space="0" w:color="auto"/>
            </w:tcBorders>
          </w:tcPr>
          <w:p w14:paraId="1A341896" w14:textId="417B9140" w:rsidR="005C22BE" w:rsidRPr="00127B3B" w:rsidRDefault="005C22BE" w:rsidP="00B82CBA">
            <w:r>
              <w:t>Home Office WS</w:t>
            </w:r>
          </w:p>
        </w:tc>
        <w:tc>
          <w:tcPr>
            <w:tcW w:w="239" w:type="dxa"/>
            <w:tcBorders>
              <w:top w:val="nil"/>
              <w:left w:val="single" w:sz="4" w:space="0" w:color="auto"/>
              <w:bottom w:val="nil"/>
              <w:right w:val="nil"/>
            </w:tcBorders>
            <w:noWrap/>
            <w:vAlign w:val="bottom"/>
            <w:hideMark/>
          </w:tcPr>
          <w:p w14:paraId="6338041A" w14:textId="5CEA0E51" w:rsidR="005C22BE" w:rsidRPr="00127B3B" w:rsidRDefault="005C22BE" w:rsidP="00B82CBA"/>
        </w:tc>
      </w:tr>
      <w:tr w:rsidR="005C22BE" w:rsidRPr="00127B3B" w14:paraId="190CE46F"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2A7C08EF" w14:textId="77777777" w:rsidR="005C22BE" w:rsidRPr="00127B3B" w:rsidRDefault="005C22BE" w:rsidP="00B82CBA">
            <w:r w:rsidRPr="00127B3B">
              <w:t>Witness Statement (Pol)</w:t>
            </w:r>
          </w:p>
        </w:tc>
        <w:tc>
          <w:tcPr>
            <w:tcW w:w="6062" w:type="dxa"/>
            <w:tcBorders>
              <w:top w:val="single" w:sz="4" w:space="0" w:color="auto"/>
              <w:left w:val="single" w:sz="4" w:space="0" w:color="auto"/>
              <w:bottom w:val="single" w:sz="4" w:space="0" w:color="auto"/>
              <w:right w:val="single" w:sz="4" w:space="0" w:color="auto"/>
            </w:tcBorders>
          </w:tcPr>
          <w:p w14:paraId="24343F81" w14:textId="74A25F6B" w:rsidR="005C22BE" w:rsidRPr="00127B3B" w:rsidRDefault="005C22BE" w:rsidP="00B82CBA">
            <w:r>
              <w:t>Police  and other state WS</w:t>
            </w:r>
          </w:p>
        </w:tc>
        <w:tc>
          <w:tcPr>
            <w:tcW w:w="239" w:type="dxa"/>
            <w:tcBorders>
              <w:top w:val="nil"/>
              <w:left w:val="single" w:sz="4" w:space="0" w:color="auto"/>
              <w:bottom w:val="nil"/>
              <w:right w:val="nil"/>
            </w:tcBorders>
            <w:noWrap/>
            <w:vAlign w:val="bottom"/>
            <w:hideMark/>
          </w:tcPr>
          <w:p w14:paraId="736F89F8" w14:textId="5BA00031" w:rsidR="005C22BE" w:rsidRPr="00127B3B" w:rsidRDefault="005C22BE" w:rsidP="00B82CBA"/>
        </w:tc>
      </w:tr>
      <w:tr w:rsidR="005C22BE" w:rsidRPr="00127B3B" w14:paraId="5BCBDAAF"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1EA43B09" w14:textId="77777777" w:rsidR="005C22BE" w:rsidRPr="00127B3B" w:rsidRDefault="005C22BE" w:rsidP="00B82CBA">
            <w:r w:rsidRPr="00127B3B">
              <w:t>Witness Statement (</w:t>
            </w:r>
            <w:proofErr w:type="spellStart"/>
            <w:r w:rsidRPr="00127B3B">
              <w:t>SyS</w:t>
            </w:r>
            <w:proofErr w:type="spellEnd"/>
            <w:r w:rsidRPr="00127B3B">
              <w:t>)</w:t>
            </w:r>
          </w:p>
        </w:tc>
        <w:tc>
          <w:tcPr>
            <w:tcW w:w="6062" w:type="dxa"/>
            <w:tcBorders>
              <w:top w:val="single" w:sz="4" w:space="0" w:color="auto"/>
              <w:left w:val="single" w:sz="4" w:space="0" w:color="auto"/>
              <w:bottom w:val="single" w:sz="4" w:space="0" w:color="auto"/>
              <w:right w:val="single" w:sz="4" w:space="0" w:color="auto"/>
            </w:tcBorders>
          </w:tcPr>
          <w:p w14:paraId="39B4206A" w14:textId="106DD482" w:rsidR="005C22BE" w:rsidRPr="00127B3B" w:rsidRDefault="005C22BE" w:rsidP="00B82CBA">
            <w:r>
              <w:t>MI5 WS</w:t>
            </w:r>
          </w:p>
        </w:tc>
        <w:tc>
          <w:tcPr>
            <w:tcW w:w="239" w:type="dxa"/>
            <w:tcBorders>
              <w:top w:val="nil"/>
              <w:left w:val="single" w:sz="4" w:space="0" w:color="auto"/>
              <w:bottom w:val="nil"/>
              <w:right w:val="nil"/>
            </w:tcBorders>
            <w:noWrap/>
            <w:vAlign w:val="bottom"/>
            <w:hideMark/>
          </w:tcPr>
          <w:p w14:paraId="1D799167" w14:textId="0374FA54" w:rsidR="005C22BE" w:rsidRPr="00127B3B" w:rsidRDefault="005C22BE" w:rsidP="00B82CBA"/>
        </w:tc>
      </w:tr>
      <w:tr w:rsidR="005C22BE" w:rsidRPr="00127B3B" w14:paraId="273FE389"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tcPr>
          <w:p w14:paraId="4DD732EC" w14:textId="31C5837C" w:rsidR="005C22BE" w:rsidRPr="00127B3B" w:rsidRDefault="005C22BE" w:rsidP="00B82CBA">
            <w:r w:rsidRPr="00127B3B">
              <w:t>Gist</w:t>
            </w:r>
          </w:p>
        </w:tc>
        <w:tc>
          <w:tcPr>
            <w:tcW w:w="6062" w:type="dxa"/>
            <w:tcBorders>
              <w:top w:val="single" w:sz="4" w:space="0" w:color="auto"/>
              <w:left w:val="single" w:sz="4" w:space="0" w:color="auto"/>
              <w:bottom w:val="single" w:sz="4" w:space="0" w:color="auto"/>
              <w:right w:val="single" w:sz="4" w:space="0" w:color="auto"/>
            </w:tcBorders>
          </w:tcPr>
          <w:p w14:paraId="53C95463" w14:textId="7B942E35" w:rsidR="005C22BE" w:rsidRPr="00127B3B" w:rsidRDefault="005C22BE" w:rsidP="00B82CBA">
            <w:r>
              <w:t>Summarised WSs</w:t>
            </w:r>
          </w:p>
        </w:tc>
        <w:tc>
          <w:tcPr>
            <w:tcW w:w="239" w:type="dxa"/>
            <w:tcBorders>
              <w:top w:val="nil"/>
              <w:left w:val="single" w:sz="4" w:space="0" w:color="auto"/>
              <w:bottom w:val="nil"/>
              <w:right w:val="nil"/>
            </w:tcBorders>
            <w:noWrap/>
            <w:vAlign w:val="bottom"/>
          </w:tcPr>
          <w:p w14:paraId="6DB72CD5" w14:textId="77777777" w:rsidR="005C22BE" w:rsidRPr="00127B3B" w:rsidRDefault="005C22BE" w:rsidP="00B82CBA"/>
        </w:tc>
      </w:tr>
      <w:tr w:rsidR="005C22BE" w:rsidRPr="00127B3B" w14:paraId="17EB6DF0" w14:textId="77777777" w:rsidTr="00E05324">
        <w:trPr>
          <w:trHeight w:val="320"/>
        </w:trPr>
        <w:tc>
          <w:tcPr>
            <w:tcW w:w="2720" w:type="dxa"/>
            <w:tcBorders>
              <w:top w:val="single" w:sz="4" w:space="0" w:color="auto"/>
              <w:left w:val="single" w:sz="4" w:space="0" w:color="auto"/>
              <w:bottom w:val="single" w:sz="4" w:space="0" w:color="auto"/>
              <w:right w:val="single" w:sz="4" w:space="0" w:color="auto"/>
            </w:tcBorders>
            <w:noWrap/>
            <w:vAlign w:val="bottom"/>
          </w:tcPr>
          <w:p w14:paraId="342C349F" w14:textId="0151F003" w:rsidR="005C22BE" w:rsidRPr="00127B3B" w:rsidRDefault="005C22BE" w:rsidP="00B82CBA">
            <w:r w:rsidRPr="00127B3B">
              <w:t>Herne Statement</w:t>
            </w:r>
          </w:p>
        </w:tc>
        <w:tc>
          <w:tcPr>
            <w:tcW w:w="6062" w:type="dxa"/>
            <w:tcBorders>
              <w:top w:val="single" w:sz="4" w:space="0" w:color="auto"/>
              <w:left w:val="single" w:sz="4" w:space="0" w:color="auto"/>
              <w:bottom w:val="single" w:sz="4" w:space="0" w:color="auto"/>
              <w:right w:val="single" w:sz="4" w:space="0" w:color="auto"/>
            </w:tcBorders>
          </w:tcPr>
          <w:p w14:paraId="1EEB805F" w14:textId="0224A6A4" w:rsidR="005C22BE" w:rsidRPr="00127B3B" w:rsidRDefault="005C22BE" w:rsidP="00B82CBA">
            <w:r>
              <w:t>Statement of  HNs evidence by Op Herne officer</w:t>
            </w:r>
          </w:p>
        </w:tc>
        <w:tc>
          <w:tcPr>
            <w:tcW w:w="239" w:type="dxa"/>
            <w:tcBorders>
              <w:top w:val="nil"/>
              <w:left w:val="single" w:sz="4" w:space="0" w:color="auto"/>
              <w:bottom w:val="nil"/>
              <w:right w:val="nil"/>
            </w:tcBorders>
            <w:noWrap/>
            <w:vAlign w:val="bottom"/>
          </w:tcPr>
          <w:p w14:paraId="4BA8705D" w14:textId="77777777" w:rsidR="005C22BE" w:rsidRPr="00127B3B" w:rsidRDefault="005C22BE" w:rsidP="00B82CBA"/>
        </w:tc>
      </w:tr>
    </w:tbl>
    <w:p w14:paraId="597AC44C" w14:textId="77777777" w:rsidR="00553A3C" w:rsidRDefault="00553A3C" w:rsidP="00B82CBA"/>
    <w:p w14:paraId="7F039FBF" w14:textId="217209DF" w:rsidR="00470AE2" w:rsidRDefault="00470AE2" w:rsidP="00B82CBA">
      <w:r w:rsidRPr="00470AE2">
        <w:t>Notes: Retrieved by UCPI indicate</w:t>
      </w:r>
      <w:r w:rsidR="00553A3C">
        <w:t>s</w:t>
      </w:r>
      <w:r w:rsidRPr="00470AE2">
        <w:t xml:space="preserve"> the it</w:t>
      </w:r>
      <w:r w:rsidR="00553A3C">
        <w:t>em</w:t>
      </w:r>
      <w:r w:rsidR="00E55757">
        <w:t xml:space="preserve"> has</w:t>
      </w:r>
      <w:r w:rsidRPr="00470AE2">
        <w:t xml:space="preserve"> a UCPI reference </w:t>
      </w:r>
      <w:proofErr w:type="spellStart"/>
      <w:r w:rsidRPr="00470AE2">
        <w:t>a</w:t>
      </w:r>
      <w:r w:rsidR="00E55757">
        <w:t>lyjough</w:t>
      </w:r>
      <w:proofErr w:type="spellEnd"/>
      <w:r w:rsidR="00E55757">
        <w:t xml:space="preserve"> </w:t>
      </w:r>
      <w:r w:rsidRPr="00470AE2">
        <w:t xml:space="preserve">is likely to be an MPS document </w:t>
      </w:r>
      <w:r w:rsidR="00E55757">
        <w:t>which has not been  volunteered to the inquiry by them</w:t>
      </w:r>
    </w:p>
    <w:p w14:paraId="1B797C83" w14:textId="191980FC" w:rsidR="00321873" w:rsidRDefault="00321873" w:rsidP="00B82CBA">
      <w:r>
        <w:br w:type="page"/>
      </w:r>
    </w:p>
    <w:p w14:paraId="0275FA06" w14:textId="05BF22D9" w:rsidR="00E05324" w:rsidRDefault="00321873" w:rsidP="00B82CBA">
      <w:pPr>
        <w:pStyle w:val="Heading2"/>
      </w:pPr>
      <w:bookmarkStart w:id="0" w:name="OLE_LINK1"/>
      <w:r>
        <w:lastRenderedPageBreak/>
        <w:t>Publication Data</w:t>
      </w:r>
    </w:p>
    <w:bookmarkEnd w:id="0"/>
    <w:p w14:paraId="268207FC" w14:textId="77777777" w:rsidR="00321873" w:rsidRDefault="00321873" w:rsidP="00B82CBA"/>
    <w:p w14:paraId="4ADE98C4" w14:textId="380AAC03" w:rsidR="008002B0" w:rsidRDefault="00321873" w:rsidP="00B82CBA">
      <w:r>
        <w:t>The publication date is given for all but two of the items this allows us to do some ‘traffic analysis” of the public facing side of the UCPI</w:t>
      </w:r>
      <w:r w:rsidR="00E55757">
        <w:t>’</w:t>
      </w:r>
      <w:r>
        <w:t>s work. Although</w:t>
      </w:r>
      <w:r w:rsidR="00E55757">
        <w:t xml:space="preserve"> </w:t>
      </w:r>
      <w:r>
        <w:t>it began work in 2015</w:t>
      </w:r>
      <w:r w:rsidR="00B765F6">
        <w:t xml:space="preserve"> and began receiving evidence the following year none was published until 2018, and only two then. </w:t>
      </w:r>
      <w:proofErr w:type="gramStart"/>
      <w:r w:rsidR="00B765F6">
        <w:t xml:space="preserve">None </w:t>
      </w:r>
      <w:r w:rsidR="00E55757">
        <w:t>at all</w:t>
      </w:r>
      <w:proofErr w:type="gramEnd"/>
      <w:r w:rsidR="00E55757">
        <w:t xml:space="preserve"> </w:t>
      </w:r>
      <w:r w:rsidR="00B765F6">
        <w:t xml:space="preserve">was published in </w:t>
      </w:r>
      <w:r w:rsidR="00E55757">
        <w:t>20</w:t>
      </w:r>
      <w:r w:rsidR="00B765F6">
        <w:t xml:space="preserve">19 and  </w:t>
      </w:r>
      <w:r w:rsidR="00E55757">
        <w:t xml:space="preserve">significant </w:t>
      </w:r>
      <w:r w:rsidR="00B765F6">
        <w:t>quantities of evidence only appeared online when the hearings in public started in 2020</w:t>
      </w:r>
      <w:r w:rsidR="008002B0">
        <w:t>.</w:t>
      </w:r>
    </w:p>
    <w:p w14:paraId="28F2BC45" w14:textId="3DD21060" w:rsidR="00321873" w:rsidRPr="00B07CE2" w:rsidRDefault="008002B0" w:rsidP="00B82CBA">
      <w:pPr>
        <w:rPr>
          <w:b/>
          <w:bCs/>
        </w:rPr>
      </w:pPr>
      <w:r w:rsidRPr="00B07CE2">
        <w:rPr>
          <w:b/>
          <w:bCs/>
        </w:rPr>
        <w:t xml:space="preserve">Table 1 </w:t>
      </w:r>
      <w:proofErr w:type="spellStart"/>
      <w:r w:rsidRPr="00B07CE2">
        <w:rPr>
          <w:b/>
          <w:bCs/>
        </w:rPr>
        <w:t>Hugcats</w:t>
      </w:r>
      <w:proofErr w:type="spellEnd"/>
      <w:r w:rsidRPr="00B07CE2">
        <w:rPr>
          <w:b/>
          <w:bCs/>
        </w:rPr>
        <w:t xml:space="preserve"> for all published evidence by year</w:t>
      </w:r>
      <w:r w:rsidR="00B07CE2">
        <w:rPr>
          <w:b/>
          <w:bCs/>
        </w:rPr>
        <w:t xml:space="preserve"> published</w:t>
      </w:r>
    </w:p>
    <w:tbl>
      <w:tblPr>
        <w:tblW w:w="5000" w:type="pct"/>
        <w:tblLook w:val="04A0" w:firstRow="1" w:lastRow="0" w:firstColumn="1" w:lastColumn="0" w:noHBand="0" w:noVBand="1"/>
      </w:tblPr>
      <w:tblGrid>
        <w:gridCol w:w="2566"/>
        <w:gridCol w:w="1377"/>
        <w:gridCol w:w="750"/>
        <w:gridCol w:w="750"/>
        <w:gridCol w:w="661"/>
        <w:gridCol w:w="705"/>
        <w:gridCol w:w="750"/>
        <w:gridCol w:w="720"/>
        <w:gridCol w:w="862"/>
        <w:gridCol w:w="1325"/>
      </w:tblGrid>
      <w:tr w:rsidR="00B765F6" w:rsidRPr="00B82CBA" w14:paraId="706CF9A5" w14:textId="77777777" w:rsidTr="00B82CBA">
        <w:trPr>
          <w:cantSplit/>
          <w:trHeight w:val="320"/>
          <w:tblHeader/>
        </w:trPr>
        <w:tc>
          <w:tcPr>
            <w:tcW w:w="1225" w:type="pct"/>
            <w:tcBorders>
              <w:top w:val="nil"/>
              <w:left w:val="nil"/>
              <w:bottom w:val="nil"/>
              <w:right w:val="nil"/>
            </w:tcBorders>
            <w:noWrap/>
            <w:vAlign w:val="bottom"/>
            <w:hideMark/>
          </w:tcPr>
          <w:p w14:paraId="226B7C0A" w14:textId="77777777" w:rsidR="00B765F6" w:rsidRPr="00B82CBA" w:rsidRDefault="00B765F6" w:rsidP="00B82CBA">
            <w:pPr>
              <w:rPr>
                <w:b/>
                <w:bCs/>
              </w:rPr>
            </w:pPr>
            <w:r w:rsidRPr="00B82CBA">
              <w:rPr>
                <w:b/>
                <w:bCs/>
              </w:rPr>
              <w:t>Hughes Cats</w:t>
            </w:r>
          </w:p>
        </w:tc>
        <w:tc>
          <w:tcPr>
            <w:tcW w:w="658" w:type="pct"/>
            <w:tcBorders>
              <w:top w:val="nil"/>
              <w:left w:val="nil"/>
              <w:bottom w:val="nil"/>
              <w:right w:val="nil"/>
            </w:tcBorders>
            <w:noWrap/>
            <w:vAlign w:val="bottom"/>
            <w:hideMark/>
          </w:tcPr>
          <w:p w14:paraId="1082427C" w14:textId="77777777" w:rsidR="00B765F6" w:rsidRPr="00B765F6" w:rsidRDefault="00B765F6" w:rsidP="00B82CBA">
            <w:r w:rsidRPr="00B765F6">
              <w:t>2018</w:t>
            </w:r>
          </w:p>
        </w:tc>
        <w:tc>
          <w:tcPr>
            <w:tcW w:w="358" w:type="pct"/>
            <w:tcBorders>
              <w:top w:val="nil"/>
              <w:left w:val="nil"/>
              <w:bottom w:val="nil"/>
              <w:right w:val="nil"/>
            </w:tcBorders>
            <w:noWrap/>
            <w:vAlign w:val="bottom"/>
            <w:hideMark/>
          </w:tcPr>
          <w:p w14:paraId="703D4105" w14:textId="77777777" w:rsidR="00B765F6" w:rsidRPr="00B82CBA" w:rsidRDefault="00B765F6" w:rsidP="00B82CBA">
            <w:pPr>
              <w:rPr>
                <w:b/>
                <w:bCs/>
                <w:sz w:val="20"/>
                <w:szCs w:val="20"/>
              </w:rPr>
            </w:pPr>
            <w:r w:rsidRPr="00B82CBA">
              <w:rPr>
                <w:b/>
                <w:bCs/>
                <w:sz w:val="20"/>
                <w:szCs w:val="20"/>
              </w:rPr>
              <w:t>2020</w:t>
            </w:r>
          </w:p>
        </w:tc>
        <w:tc>
          <w:tcPr>
            <w:tcW w:w="358" w:type="pct"/>
            <w:tcBorders>
              <w:top w:val="nil"/>
              <w:left w:val="nil"/>
              <w:bottom w:val="nil"/>
              <w:right w:val="nil"/>
            </w:tcBorders>
            <w:noWrap/>
            <w:vAlign w:val="bottom"/>
            <w:hideMark/>
          </w:tcPr>
          <w:p w14:paraId="78F462EF" w14:textId="77777777" w:rsidR="00B765F6" w:rsidRPr="00B82CBA" w:rsidRDefault="00B765F6" w:rsidP="00B82CBA">
            <w:pPr>
              <w:rPr>
                <w:b/>
                <w:bCs/>
                <w:sz w:val="20"/>
                <w:szCs w:val="20"/>
              </w:rPr>
            </w:pPr>
            <w:r w:rsidRPr="00B82CBA">
              <w:rPr>
                <w:b/>
                <w:bCs/>
                <w:sz w:val="20"/>
                <w:szCs w:val="20"/>
              </w:rPr>
              <w:t>2021</w:t>
            </w:r>
          </w:p>
        </w:tc>
        <w:tc>
          <w:tcPr>
            <w:tcW w:w="316" w:type="pct"/>
            <w:tcBorders>
              <w:top w:val="nil"/>
              <w:left w:val="nil"/>
              <w:bottom w:val="nil"/>
              <w:right w:val="nil"/>
            </w:tcBorders>
            <w:noWrap/>
            <w:vAlign w:val="bottom"/>
            <w:hideMark/>
          </w:tcPr>
          <w:p w14:paraId="52847045" w14:textId="77777777" w:rsidR="00B765F6" w:rsidRPr="00B82CBA" w:rsidRDefault="00B765F6" w:rsidP="00B82CBA">
            <w:pPr>
              <w:rPr>
                <w:b/>
                <w:bCs/>
                <w:sz w:val="20"/>
                <w:szCs w:val="20"/>
              </w:rPr>
            </w:pPr>
            <w:r w:rsidRPr="00B82CBA">
              <w:rPr>
                <w:b/>
                <w:bCs/>
                <w:sz w:val="20"/>
                <w:szCs w:val="20"/>
              </w:rPr>
              <w:t>2022</w:t>
            </w:r>
          </w:p>
        </w:tc>
        <w:tc>
          <w:tcPr>
            <w:tcW w:w="337" w:type="pct"/>
            <w:tcBorders>
              <w:top w:val="nil"/>
              <w:left w:val="nil"/>
              <w:bottom w:val="nil"/>
              <w:right w:val="nil"/>
            </w:tcBorders>
            <w:noWrap/>
            <w:vAlign w:val="bottom"/>
            <w:hideMark/>
          </w:tcPr>
          <w:p w14:paraId="3DD3F43D" w14:textId="77777777" w:rsidR="00B765F6" w:rsidRPr="00B82CBA" w:rsidRDefault="00B765F6" w:rsidP="00B82CBA">
            <w:pPr>
              <w:rPr>
                <w:b/>
                <w:bCs/>
                <w:sz w:val="20"/>
                <w:szCs w:val="20"/>
              </w:rPr>
            </w:pPr>
            <w:r w:rsidRPr="00B82CBA">
              <w:rPr>
                <w:b/>
                <w:bCs/>
                <w:sz w:val="20"/>
                <w:szCs w:val="20"/>
              </w:rPr>
              <w:t>2023</w:t>
            </w:r>
          </w:p>
        </w:tc>
        <w:tc>
          <w:tcPr>
            <w:tcW w:w="358" w:type="pct"/>
            <w:tcBorders>
              <w:top w:val="nil"/>
              <w:left w:val="nil"/>
              <w:bottom w:val="nil"/>
              <w:right w:val="nil"/>
            </w:tcBorders>
            <w:noWrap/>
            <w:vAlign w:val="bottom"/>
            <w:hideMark/>
          </w:tcPr>
          <w:p w14:paraId="074D9497" w14:textId="77777777" w:rsidR="00B765F6" w:rsidRPr="00B82CBA" w:rsidRDefault="00B765F6" w:rsidP="00B82CBA">
            <w:pPr>
              <w:rPr>
                <w:b/>
                <w:bCs/>
                <w:sz w:val="20"/>
                <w:szCs w:val="20"/>
              </w:rPr>
            </w:pPr>
            <w:r w:rsidRPr="00B82CBA">
              <w:rPr>
                <w:b/>
                <w:bCs/>
                <w:sz w:val="20"/>
                <w:szCs w:val="20"/>
              </w:rPr>
              <w:t>2024</w:t>
            </w:r>
          </w:p>
        </w:tc>
        <w:tc>
          <w:tcPr>
            <w:tcW w:w="344" w:type="pct"/>
            <w:tcBorders>
              <w:top w:val="nil"/>
              <w:left w:val="nil"/>
              <w:bottom w:val="nil"/>
              <w:right w:val="nil"/>
            </w:tcBorders>
            <w:noWrap/>
            <w:vAlign w:val="bottom"/>
            <w:hideMark/>
          </w:tcPr>
          <w:p w14:paraId="464A22D2" w14:textId="77777777" w:rsidR="00B765F6" w:rsidRPr="00B82CBA" w:rsidRDefault="00B765F6" w:rsidP="00B82CBA">
            <w:pPr>
              <w:rPr>
                <w:b/>
                <w:bCs/>
                <w:sz w:val="20"/>
                <w:szCs w:val="20"/>
              </w:rPr>
            </w:pPr>
            <w:r w:rsidRPr="00B82CBA">
              <w:rPr>
                <w:b/>
                <w:bCs/>
                <w:sz w:val="20"/>
                <w:szCs w:val="20"/>
              </w:rPr>
              <w:t>2025</w:t>
            </w:r>
          </w:p>
        </w:tc>
        <w:tc>
          <w:tcPr>
            <w:tcW w:w="412" w:type="pct"/>
            <w:tcBorders>
              <w:top w:val="nil"/>
              <w:left w:val="nil"/>
              <w:bottom w:val="nil"/>
              <w:right w:val="nil"/>
            </w:tcBorders>
            <w:noWrap/>
            <w:vAlign w:val="bottom"/>
            <w:hideMark/>
          </w:tcPr>
          <w:p w14:paraId="2526B472" w14:textId="77777777" w:rsidR="00B765F6" w:rsidRPr="00B82CBA" w:rsidRDefault="00B765F6" w:rsidP="00B82CBA">
            <w:pPr>
              <w:rPr>
                <w:b/>
                <w:bCs/>
                <w:sz w:val="20"/>
                <w:szCs w:val="20"/>
              </w:rPr>
            </w:pPr>
            <w:r w:rsidRPr="00B82CBA">
              <w:rPr>
                <w:b/>
                <w:bCs/>
                <w:sz w:val="20"/>
                <w:szCs w:val="20"/>
              </w:rPr>
              <w:t>2026</w:t>
            </w:r>
          </w:p>
        </w:tc>
        <w:tc>
          <w:tcPr>
            <w:tcW w:w="633" w:type="pct"/>
            <w:tcBorders>
              <w:top w:val="nil"/>
              <w:left w:val="nil"/>
              <w:bottom w:val="nil"/>
              <w:right w:val="nil"/>
            </w:tcBorders>
            <w:noWrap/>
            <w:vAlign w:val="bottom"/>
            <w:hideMark/>
          </w:tcPr>
          <w:p w14:paraId="58E5514E" w14:textId="77777777" w:rsidR="00B765F6" w:rsidRPr="00B82CBA" w:rsidRDefault="00B765F6" w:rsidP="00B82CBA">
            <w:pPr>
              <w:rPr>
                <w:b/>
                <w:bCs/>
                <w:sz w:val="20"/>
                <w:szCs w:val="20"/>
              </w:rPr>
            </w:pPr>
            <w:r w:rsidRPr="00B82CBA">
              <w:rPr>
                <w:b/>
                <w:bCs/>
                <w:sz w:val="20"/>
                <w:szCs w:val="20"/>
              </w:rPr>
              <w:t>Grand Total</w:t>
            </w:r>
          </w:p>
        </w:tc>
      </w:tr>
      <w:tr w:rsidR="00B765F6" w:rsidRPr="00B765F6" w14:paraId="68EA5BF4" w14:textId="77777777" w:rsidTr="00B82CBA">
        <w:trPr>
          <w:trHeight w:val="320"/>
        </w:trPr>
        <w:tc>
          <w:tcPr>
            <w:tcW w:w="1225" w:type="pct"/>
            <w:tcBorders>
              <w:top w:val="nil"/>
              <w:left w:val="nil"/>
              <w:bottom w:val="nil"/>
              <w:right w:val="nil"/>
            </w:tcBorders>
            <w:noWrap/>
            <w:vAlign w:val="bottom"/>
            <w:hideMark/>
          </w:tcPr>
          <w:p w14:paraId="1FB226C1" w14:textId="77777777" w:rsidR="00B765F6" w:rsidRPr="00B82CBA" w:rsidRDefault="00B765F6" w:rsidP="00B82CBA">
            <w:pPr>
              <w:rPr>
                <w:b/>
                <w:bCs/>
              </w:rPr>
            </w:pPr>
            <w:r w:rsidRPr="00B82CBA">
              <w:rPr>
                <w:b/>
                <w:bCs/>
              </w:rPr>
              <w:t>Exhibits</w:t>
            </w:r>
          </w:p>
        </w:tc>
        <w:tc>
          <w:tcPr>
            <w:tcW w:w="658" w:type="pct"/>
            <w:tcBorders>
              <w:top w:val="nil"/>
              <w:left w:val="nil"/>
              <w:bottom w:val="nil"/>
              <w:right w:val="nil"/>
            </w:tcBorders>
            <w:noWrap/>
            <w:vAlign w:val="bottom"/>
            <w:hideMark/>
          </w:tcPr>
          <w:p w14:paraId="10857EAD" w14:textId="77777777" w:rsidR="00B765F6" w:rsidRPr="00B765F6" w:rsidRDefault="00B765F6" w:rsidP="00B82CBA"/>
        </w:tc>
        <w:tc>
          <w:tcPr>
            <w:tcW w:w="358" w:type="pct"/>
            <w:tcBorders>
              <w:top w:val="nil"/>
              <w:left w:val="nil"/>
              <w:bottom w:val="nil"/>
              <w:right w:val="nil"/>
            </w:tcBorders>
            <w:noWrap/>
            <w:vAlign w:val="bottom"/>
            <w:hideMark/>
          </w:tcPr>
          <w:p w14:paraId="6C596E0A" w14:textId="77777777" w:rsidR="00B765F6" w:rsidRPr="00B765F6" w:rsidRDefault="00B765F6" w:rsidP="00B82CBA"/>
        </w:tc>
        <w:tc>
          <w:tcPr>
            <w:tcW w:w="358" w:type="pct"/>
            <w:tcBorders>
              <w:top w:val="nil"/>
              <w:left w:val="nil"/>
              <w:bottom w:val="nil"/>
              <w:right w:val="nil"/>
            </w:tcBorders>
            <w:noWrap/>
            <w:vAlign w:val="bottom"/>
            <w:hideMark/>
          </w:tcPr>
          <w:p w14:paraId="3DDF6281" w14:textId="77777777" w:rsidR="00B765F6" w:rsidRPr="00B765F6" w:rsidRDefault="00B765F6" w:rsidP="00B82CBA"/>
        </w:tc>
        <w:tc>
          <w:tcPr>
            <w:tcW w:w="316" w:type="pct"/>
            <w:tcBorders>
              <w:top w:val="nil"/>
              <w:left w:val="nil"/>
              <w:bottom w:val="nil"/>
              <w:right w:val="nil"/>
            </w:tcBorders>
            <w:noWrap/>
            <w:vAlign w:val="bottom"/>
            <w:hideMark/>
          </w:tcPr>
          <w:p w14:paraId="3DD2C5DB" w14:textId="77777777" w:rsidR="00B765F6" w:rsidRPr="00B765F6" w:rsidRDefault="00B765F6" w:rsidP="00B82CBA"/>
        </w:tc>
        <w:tc>
          <w:tcPr>
            <w:tcW w:w="337" w:type="pct"/>
            <w:tcBorders>
              <w:top w:val="nil"/>
              <w:left w:val="nil"/>
              <w:bottom w:val="nil"/>
              <w:right w:val="nil"/>
            </w:tcBorders>
            <w:noWrap/>
            <w:vAlign w:val="bottom"/>
            <w:hideMark/>
          </w:tcPr>
          <w:p w14:paraId="59FD37FA" w14:textId="77777777" w:rsidR="00B765F6" w:rsidRPr="00B765F6" w:rsidRDefault="00B765F6" w:rsidP="00B82CBA"/>
        </w:tc>
        <w:tc>
          <w:tcPr>
            <w:tcW w:w="358" w:type="pct"/>
            <w:tcBorders>
              <w:top w:val="nil"/>
              <w:left w:val="nil"/>
              <w:bottom w:val="nil"/>
              <w:right w:val="nil"/>
            </w:tcBorders>
            <w:noWrap/>
            <w:vAlign w:val="bottom"/>
            <w:hideMark/>
          </w:tcPr>
          <w:p w14:paraId="62594E5B" w14:textId="77777777" w:rsidR="00B765F6" w:rsidRPr="00B765F6" w:rsidRDefault="00B765F6" w:rsidP="00B82CBA"/>
        </w:tc>
        <w:tc>
          <w:tcPr>
            <w:tcW w:w="344" w:type="pct"/>
            <w:tcBorders>
              <w:top w:val="nil"/>
              <w:left w:val="nil"/>
              <w:bottom w:val="nil"/>
              <w:right w:val="nil"/>
            </w:tcBorders>
            <w:noWrap/>
            <w:vAlign w:val="bottom"/>
            <w:hideMark/>
          </w:tcPr>
          <w:p w14:paraId="171FDF6A" w14:textId="77777777" w:rsidR="00B765F6" w:rsidRPr="00B765F6" w:rsidRDefault="00B765F6" w:rsidP="00B82CBA"/>
        </w:tc>
        <w:tc>
          <w:tcPr>
            <w:tcW w:w="412" w:type="pct"/>
            <w:tcBorders>
              <w:top w:val="nil"/>
              <w:left w:val="nil"/>
              <w:bottom w:val="nil"/>
              <w:right w:val="nil"/>
            </w:tcBorders>
            <w:noWrap/>
            <w:vAlign w:val="bottom"/>
            <w:hideMark/>
          </w:tcPr>
          <w:p w14:paraId="3CCA9DA1" w14:textId="77777777" w:rsidR="00B765F6" w:rsidRPr="00B765F6" w:rsidRDefault="00B765F6" w:rsidP="00B82CBA"/>
        </w:tc>
        <w:tc>
          <w:tcPr>
            <w:tcW w:w="633" w:type="pct"/>
            <w:tcBorders>
              <w:top w:val="nil"/>
              <w:left w:val="nil"/>
              <w:bottom w:val="nil"/>
              <w:right w:val="nil"/>
            </w:tcBorders>
            <w:noWrap/>
            <w:vAlign w:val="bottom"/>
            <w:hideMark/>
          </w:tcPr>
          <w:p w14:paraId="440E0533" w14:textId="77777777" w:rsidR="00B765F6" w:rsidRPr="00B765F6" w:rsidRDefault="00B765F6" w:rsidP="00B82CBA"/>
        </w:tc>
      </w:tr>
      <w:tr w:rsidR="00B765F6" w:rsidRPr="00B765F6" w14:paraId="042272D6" w14:textId="77777777" w:rsidTr="00B82CBA">
        <w:trPr>
          <w:trHeight w:val="320"/>
        </w:trPr>
        <w:tc>
          <w:tcPr>
            <w:tcW w:w="1225" w:type="pct"/>
            <w:tcBorders>
              <w:top w:val="nil"/>
              <w:left w:val="nil"/>
              <w:bottom w:val="nil"/>
              <w:right w:val="nil"/>
            </w:tcBorders>
            <w:noWrap/>
            <w:vAlign w:val="bottom"/>
            <w:hideMark/>
          </w:tcPr>
          <w:p w14:paraId="01D68519" w14:textId="77777777" w:rsidR="00B765F6" w:rsidRPr="00B765F6" w:rsidRDefault="00B765F6" w:rsidP="00B82CBA">
            <w:r w:rsidRPr="00B765F6">
              <w:t>Exhibit (CAB)</w:t>
            </w:r>
          </w:p>
        </w:tc>
        <w:tc>
          <w:tcPr>
            <w:tcW w:w="658" w:type="pct"/>
            <w:tcBorders>
              <w:top w:val="nil"/>
              <w:left w:val="nil"/>
              <w:bottom w:val="nil"/>
              <w:right w:val="nil"/>
            </w:tcBorders>
            <w:noWrap/>
            <w:vAlign w:val="bottom"/>
            <w:hideMark/>
          </w:tcPr>
          <w:p w14:paraId="1DBCC150" w14:textId="77777777" w:rsidR="00B765F6" w:rsidRPr="00B765F6" w:rsidRDefault="00B765F6" w:rsidP="00B82CBA"/>
        </w:tc>
        <w:tc>
          <w:tcPr>
            <w:tcW w:w="358" w:type="pct"/>
            <w:tcBorders>
              <w:top w:val="nil"/>
              <w:left w:val="nil"/>
              <w:bottom w:val="nil"/>
              <w:right w:val="nil"/>
            </w:tcBorders>
            <w:noWrap/>
            <w:vAlign w:val="bottom"/>
            <w:hideMark/>
          </w:tcPr>
          <w:p w14:paraId="6D50DA80" w14:textId="77777777" w:rsidR="00B765F6" w:rsidRPr="00B765F6" w:rsidRDefault="00B765F6" w:rsidP="00B82CBA"/>
        </w:tc>
        <w:tc>
          <w:tcPr>
            <w:tcW w:w="358" w:type="pct"/>
            <w:tcBorders>
              <w:top w:val="nil"/>
              <w:left w:val="nil"/>
              <w:bottom w:val="nil"/>
              <w:right w:val="nil"/>
            </w:tcBorders>
            <w:noWrap/>
            <w:vAlign w:val="bottom"/>
            <w:hideMark/>
          </w:tcPr>
          <w:p w14:paraId="51DB596F" w14:textId="77777777" w:rsidR="00B765F6" w:rsidRPr="00B765F6" w:rsidRDefault="00B765F6" w:rsidP="00B82CBA">
            <w:r w:rsidRPr="00B765F6">
              <w:t>1</w:t>
            </w:r>
          </w:p>
        </w:tc>
        <w:tc>
          <w:tcPr>
            <w:tcW w:w="316" w:type="pct"/>
            <w:tcBorders>
              <w:top w:val="nil"/>
              <w:left w:val="nil"/>
              <w:bottom w:val="nil"/>
              <w:right w:val="nil"/>
            </w:tcBorders>
            <w:noWrap/>
            <w:vAlign w:val="bottom"/>
            <w:hideMark/>
          </w:tcPr>
          <w:p w14:paraId="6702D79B" w14:textId="77777777" w:rsidR="00B765F6" w:rsidRPr="00B765F6" w:rsidRDefault="00B765F6" w:rsidP="00B82CBA"/>
        </w:tc>
        <w:tc>
          <w:tcPr>
            <w:tcW w:w="337" w:type="pct"/>
            <w:tcBorders>
              <w:top w:val="nil"/>
              <w:left w:val="nil"/>
              <w:bottom w:val="nil"/>
              <w:right w:val="nil"/>
            </w:tcBorders>
            <w:noWrap/>
            <w:vAlign w:val="bottom"/>
            <w:hideMark/>
          </w:tcPr>
          <w:p w14:paraId="73163ECE" w14:textId="77777777" w:rsidR="00B765F6" w:rsidRPr="00B765F6" w:rsidRDefault="00B765F6" w:rsidP="00B82CBA">
            <w:r w:rsidRPr="00B765F6">
              <w:t>71</w:t>
            </w:r>
          </w:p>
        </w:tc>
        <w:tc>
          <w:tcPr>
            <w:tcW w:w="358" w:type="pct"/>
            <w:tcBorders>
              <w:top w:val="nil"/>
              <w:left w:val="nil"/>
              <w:bottom w:val="nil"/>
              <w:right w:val="nil"/>
            </w:tcBorders>
            <w:noWrap/>
            <w:vAlign w:val="bottom"/>
            <w:hideMark/>
          </w:tcPr>
          <w:p w14:paraId="37745B73" w14:textId="77777777" w:rsidR="00B765F6" w:rsidRPr="00B765F6" w:rsidRDefault="00B765F6" w:rsidP="00B82CBA"/>
        </w:tc>
        <w:tc>
          <w:tcPr>
            <w:tcW w:w="344" w:type="pct"/>
            <w:tcBorders>
              <w:top w:val="nil"/>
              <w:left w:val="nil"/>
              <w:bottom w:val="nil"/>
              <w:right w:val="nil"/>
            </w:tcBorders>
            <w:noWrap/>
            <w:vAlign w:val="bottom"/>
            <w:hideMark/>
          </w:tcPr>
          <w:p w14:paraId="05E512F0" w14:textId="77777777" w:rsidR="00B765F6" w:rsidRPr="00B765F6" w:rsidRDefault="00B765F6" w:rsidP="00B82CBA">
            <w:r w:rsidRPr="00B765F6">
              <w:t>3</w:t>
            </w:r>
          </w:p>
        </w:tc>
        <w:tc>
          <w:tcPr>
            <w:tcW w:w="412" w:type="pct"/>
            <w:tcBorders>
              <w:top w:val="nil"/>
              <w:left w:val="nil"/>
              <w:bottom w:val="nil"/>
              <w:right w:val="nil"/>
            </w:tcBorders>
            <w:noWrap/>
            <w:vAlign w:val="bottom"/>
            <w:hideMark/>
          </w:tcPr>
          <w:p w14:paraId="40143197" w14:textId="77777777" w:rsidR="00B765F6" w:rsidRPr="00B765F6" w:rsidRDefault="00B765F6" w:rsidP="00B82CBA"/>
        </w:tc>
        <w:tc>
          <w:tcPr>
            <w:tcW w:w="633" w:type="pct"/>
            <w:tcBorders>
              <w:top w:val="nil"/>
              <w:left w:val="nil"/>
              <w:bottom w:val="nil"/>
              <w:right w:val="nil"/>
            </w:tcBorders>
            <w:noWrap/>
            <w:vAlign w:val="bottom"/>
            <w:hideMark/>
          </w:tcPr>
          <w:p w14:paraId="61BF54BB" w14:textId="77777777" w:rsidR="00B765F6" w:rsidRPr="00B765F6" w:rsidRDefault="00B765F6" w:rsidP="00B82CBA">
            <w:r w:rsidRPr="00B765F6">
              <w:t>75</w:t>
            </w:r>
          </w:p>
        </w:tc>
      </w:tr>
      <w:tr w:rsidR="00B765F6" w:rsidRPr="00B765F6" w14:paraId="75A7ECB8" w14:textId="77777777" w:rsidTr="00B82CBA">
        <w:trPr>
          <w:trHeight w:val="320"/>
        </w:trPr>
        <w:tc>
          <w:tcPr>
            <w:tcW w:w="1225" w:type="pct"/>
            <w:tcBorders>
              <w:top w:val="nil"/>
              <w:left w:val="nil"/>
              <w:bottom w:val="nil"/>
              <w:right w:val="nil"/>
            </w:tcBorders>
            <w:noWrap/>
            <w:vAlign w:val="bottom"/>
            <w:hideMark/>
          </w:tcPr>
          <w:p w14:paraId="389C3A9C" w14:textId="77777777" w:rsidR="00B765F6" w:rsidRPr="00B765F6" w:rsidRDefault="00B765F6" w:rsidP="00B82CBA">
            <w:r w:rsidRPr="00B765F6">
              <w:t>Exhibit (</w:t>
            </w:r>
            <w:proofErr w:type="spellStart"/>
            <w:r w:rsidRPr="00B765F6">
              <w:t>Civ</w:t>
            </w:r>
            <w:proofErr w:type="spellEnd"/>
            <w:r w:rsidRPr="00B765F6">
              <w:t>)</w:t>
            </w:r>
          </w:p>
        </w:tc>
        <w:tc>
          <w:tcPr>
            <w:tcW w:w="658" w:type="pct"/>
            <w:tcBorders>
              <w:top w:val="nil"/>
              <w:left w:val="nil"/>
              <w:bottom w:val="nil"/>
              <w:right w:val="nil"/>
            </w:tcBorders>
            <w:noWrap/>
            <w:vAlign w:val="bottom"/>
            <w:hideMark/>
          </w:tcPr>
          <w:p w14:paraId="5C81355B" w14:textId="77777777" w:rsidR="00B765F6" w:rsidRPr="00B765F6" w:rsidRDefault="00B765F6" w:rsidP="00B82CBA"/>
        </w:tc>
        <w:tc>
          <w:tcPr>
            <w:tcW w:w="358" w:type="pct"/>
            <w:tcBorders>
              <w:top w:val="nil"/>
              <w:left w:val="nil"/>
              <w:bottom w:val="nil"/>
              <w:right w:val="nil"/>
            </w:tcBorders>
            <w:noWrap/>
            <w:vAlign w:val="bottom"/>
            <w:hideMark/>
          </w:tcPr>
          <w:p w14:paraId="63E8D739" w14:textId="77777777" w:rsidR="00B765F6" w:rsidRPr="00B765F6" w:rsidRDefault="00B765F6" w:rsidP="00B82CBA">
            <w:r w:rsidRPr="00B765F6">
              <w:t>15</w:t>
            </w:r>
          </w:p>
        </w:tc>
        <w:tc>
          <w:tcPr>
            <w:tcW w:w="358" w:type="pct"/>
            <w:tcBorders>
              <w:top w:val="nil"/>
              <w:left w:val="nil"/>
              <w:bottom w:val="nil"/>
              <w:right w:val="nil"/>
            </w:tcBorders>
            <w:noWrap/>
            <w:vAlign w:val="bottom"/>
            <w:hideMark/>
          </w:tcPr>
          <w:p w14:paraId="76958683" w14:textId="77777777" w:rsidR="00B765F6" w:rsidRPr="00B765F6" w:rsidRDefault="00B765F6" w:rsidP="00B82CBA">
            <w:r w:rsidRPr="00B765F6">
              <w:t>28</w:t>
            </w:r>
          </w:p>
        </w:tc>
        <w:tc>
          <w:tcPr>
            <w:tcW w:w="316" w:type="pct"/>
            <w:tcBorders>
              <w:top w:val="nil"/>
              <w:left w:val="nil"/>
              <w:bottom w:val="nil"/>
              <w:right w:val="nil"/>
            </w:tcBorders>
            <w:noWrap/>
            <w:vAlign w:val="bottom"/>
            <w:hideMark/>
          </w:tcPr>
          <w:p w14:paraId="61564381" w14:textId="77777777" w:rsidR="00B765F6" w:rsidRPr="00B765F6" w:rsidRDefault="00B765F6" w:rsidP="00B82CBA">
            <w:r w:rsidRPr="00B765F6">
              <w:t>11</w:t>
            </w:r>
          </w:p>
        </w:tc>
        <w:tc>
          <w:tcPr>
            <w:tcW w:w="337" w:type="pct"/>
            <w:tcBorders>
              <w:top w:val="nil"/>
              <w:left w:val="nil"/>
              <w:bottom w:val="nil"/>
              <w:right w:val="nil"/>
            </w:tcBorders>
            <w:noWrap/>
            <w:vAlign w:val="bottom"/>
            <w:hideMark/>
          </w:tcPr>
          <w:p w14:paraId="456885B4" w14:textId="77777777" w:rsidR="00B765F6" w:rsidRPr="00B765F6" w:rsidRDefault="00B765F6" w:rsidP="00B82CBA">
            <w:r w:rsidRPr="00B765F6">
              <w:t>1</w:t>
            </w:r>
          </w:p>
        </w:tc>
        <w:tc>
          <w:tcPr>
            <w:tcW w:w="358" w:type="pct"/>
            <w:tcBorders>
              <w:top w:val="nil"/>
              <w:left w:val="nil"/>
              <w:bottom w:val="nil"/>
              <w:right w:val="nil"/>
            </w:tcBorders>
            <w:noWrap/>
            <w:vAlign w:val="bottom"/>
            <w:hideMark/>
          </w:tcPr>
          <w:p w14:paraId="55DE1C10" w14:textId="77777777" w:rsidR="00B765F6" w:rsidRPr="00B765F6" w:rsidRDefault="00B765F6" w:rsidP="00B82CBA">
            <w:r w:rsidRPr="00B765F6">
              <w:t>86</w:t>
            </w:r>
          </w:p>
        </w:tc>
        <w:tc>
          <w:tcPr>
            <w:tcW w:w="344" w:type="pct"/>
            <w:tcBorders>
              <w:top w:val="nil"/>
              <w:left w:val="nil"/>
              <w:bottom w:val="nil"/>
              <w:right w:val="nil"/>
            </w:tcBorders>
            <w:noWrap/>
            <w:vAlign w:val="bottom"/>
            <w:hideMark/>
          </w:tcPr>
          <w:p w14:paraId="44E76B34" w14:textId="77777777" w:rsidR="00B765F6" w:rsidRPr="00B765F6" w:rsidRDefault="00B765F6" w:rsidP="00B82CBA">
            <w:r w:rsidRPr="00B765F6">
              <w:t>177</w:t>
            </w:r>
          </w:p>
        </w:tc>
        <w:tc>
          <w:tcPr>
            <w:tcW w:w="412" w:type="pct"/>
            <w:tcBorders>
              <w:top w:val="nil"/>
              <w:left w:val="nil"/>
              <w:bottom w:val="nil"/>
              <w:right w:val="nil"/>
            </w:tcBorders>
            <w:noWrap/>
            <w:vAlign w:val="bottom"/>
            <w:hideMark/>
          </w:tcPr>
          <w:p w14:paraId="7D08781D" w14:textId="77777777" w:rsidR="00B765F6" w:rsidRPr="00B765F6" w:rsidRDefault="00B765F6" w:rsidP="00B82CBA">
            <w:r w:rsidRPr="00B765F6">
              <w:t>195</w:t>
            </w:r>
          </w:p>
        </w:tc>
        <w:tc>
          <w:tcPr>
            <w:tcW w:w="633" w:type="pct"/>
            <w:tcBorders>
              <w:top w:val="nil"/>
              <w:left w:val="nil"/>
              <w:bottom w:val="nil"/>
              <w:right w:val="nil"/>
            </w:tcBorders>
            <w:noWrap/>
            <w:vAlign w:val="bottom"/>
            <w:hideMark/>
          </w:tcPr>
          <w:p w14:paraId="48F4E2A7" w14:textId="77777777" w:rsidR="00B765F6" w:rsidRPr="00B765F6" w:rsidRDefault="00B765F6" w:rsidP="00B82CBA">
            <w:r w:rsidRPr="00B765F6">
              <w:t>513</w:t>
            </w:r>
          </w:p>
        </w:tc>
      </w:tr>
      <w:tr w:rsidR="00B765F6" w:rsidRPr="00B765F6" w14:paraId="221E6587" w14:textId="77777777" w:rsidTr="00B82CBA">
        <w:trPr>
          <w:trHeight w:val="320"/>
        </w:trPr>
        <w:tc>
          <w:tcPr>
            <w:tcW w:w="1225" w:type="pct"/>
            <w:tcBorders>
              <w:top w:val="nil"/>
              <w:left w:val="nil"/>
              <w:bottom w:val="nil"/>
              <w:right w:val="nil"/>
            </w:tcBorders>
            <w:noWrap/>
            <w:vAlign w:val="bottom"/>
            <w:hideMark/>
          </w:tcPr>
          <w:p w14:paraId="463136B2" w14:textId="77777777" w:rsidR="00B765F6" w:rsidRPr="00B765F6" w:rsidRDefault="00B765F6" w:rsidP="00B82CBA">
            <w:r w:rsidRPr="00B765F6">
              <w:t>Exhibit (DOC)</w:t>
            </w:r>
          </w:p>
        </w:tc>
        <w:tc>
          <w:tcPr>
            <w:tcW w:w="658" w:type="pct"/>
            <w:tcBorders>
              <w:top w:val="nil"/>
              <w:left w:val="nil"/>
              <w:bottom w:val="nil"/>
              <w:right w:val="nil"/>
            </w:tcBorders>
            <w:noWrap/>
            <w:vAlign w:val="bottom"/>
            <w:hideMark/>
          </w:tcPr>
          <w:p w14:paraId="690C1B0F" w14:textId="77777777" w:rsidR="00B765F6" w:rsidRPr="00B765F6" w:rsidRDefault="00B765F6" w:rsidP="00B82CBA"/>
        </w:tc>
        <w:tc>
          <w:tcPr>
            <w:tcW w:w="358" w:type="pct"/>
            <w:tcBorders>
              <w:top w:val="nil"/>
              <w:left w:val="nil"/>
              <w:bottom w:val="nil"/>
              <w:right w:val="nil"/>
            </w:tcBorders>
            <w:noWrap/>
            <w:vAlign w:val="bottom"/>
            <w:hideMark/>
          </w:tcPr>
          <w:p w14:paraId="10770AD5" w14:textId="77777777" w:rsidR="00B765F6" w:rsidRPr="00B765F6" w:rsidRDefault="00B765F6" w:rsidP="00B82CBA">
            <w:r w:rsidRPr="00B765F6">
              <w:t>21</w:t>
            </w:r>
          </w:p>
        </w:tc>
        <w:tc>
          <w:tcPr>
            <w:tcW w:w="358" w:type="pct"/>
            <w:tcBorders>
              <w:top w:val="nil"/>
              <w:left w:val="nil"/>
              <w:bottom w:val="nil"/>
              <w:right w:val="nil"/>
            </w:tcBorders>
            <w:noWrap/>
            <w:vAlign w:val="bottom"/>
            <w:hideMark/>
          </w:tcPr>
          <w:p w14:paraId="41E754F0" w14:textId="77777777" w:rsidR="00B765F6" w:rsidRPr="00B765F6" w:rsidRDefault="00B765F6" w:rsidP="00B82CBA">
            <w:r w:rsidRPr="00B765F6">
              <w:t>6</w:t>
            </w:r>
          </w:p>
        </w:tc>
        <w:tc>
          <w:tcPr>
            <w:tcW w:w="316" w:type="pct"/>
            <w:tcBorders>
              <w:top w:val="nil"/>
              <w:left w:val="nil"/>
              <w:bottom w:val="nil"/>
              <w:right w:val="nil"/>
            </w:tcBorders>
            <w:noWrap/>
            <w:vAlign w:val="bottom"/>
            <w:hideMark/>
          </w:tcPr>
          <w:p w14:paraId="62B24092" w14:textId="77777777" w:rsidR="00B765F6" w:rsidRPr="00B765F6" w:rsidRDefault="00B765F6" w:rsidP="00B82CBA">
            <w:r w:rsidRPr="00B765F6">
              <w:t>15</w:t>
            </w:r>
          </w:p>
        </w:tc>
        <w:tc>
          <w:tcPr>
            <w:tcW w:w="337" w:type="pct"/>
            <w:tcBorders>
              <w:top w:val="nil"/>
              <w:left w:val="nil"/>
              <w:bottom w:val="nil"/>
              <w:right w:val="nil"/>
            </w:tcBorders>
            <w:noWrap/>
            <w:vAlign w:val="bottom"/>
            <w:hideMark/>
          </w:tcPr>
          <w:p w14:paraId="6B640285" w14:textId="77777777" w:rsidR="00B765F6" w:rsidRPr="00B765F6" w:rsidRDefault="00B765F6" w:rsidP="00B82CBA">
            <w:r w:rsidRPr="00B765F6">
              <w:t>3</w:t>
            </w:r>
          </w:p>
        </w:tc>
        <w:tc>
          <w:tcPr>
            <w:tcW w:w="358" w:type="pct"/>
            <w:tcBorders>
              <w:top w:val="nil"/>
              <w:left w:val="nil"/>
              <w:bottom w:val="nil"/>
              <w:right w:val="nil"/>
            </w:tcBorders>
            <w:noWrap/>
            <w:vAlign w:val="bottom"/>
            <w:hideMark/>
          </w:tcPr>
          <w:p w14:paraId="76C18E37" w14:textId="77777777" w:rsidR="00B765F6" w:rsidRPr="00B765F6" w:rsidRDefault="00B765F6" w:rsidP="00B82CBA">
            <w:r w:rsidRPr="00B765F6">
              <w:t>4</w:t>
            </w:r>
          </w:p>
        </w:tc>
        <w:tc>
          <w:tcPr>
            <w:tcW w:w="344" w:type="pct"/>
            <w:tcBorders>
              <w:top w:val="nil"/>
              <w:left w:val="nil"/>
              <w:bottom w:val="nil"/>
              <w:right w:val="nil"/>
            </w:tcBorders>
            <w:noWrap/>
            <w:vAlign w:val="bottom"/>
            <w:hideMark/>
          </w:tcPr>
          <w:p w14:paraId="7A79D561" w14:textId="77777777" w:rsidR="00B765F6" w:rsidRPr="00B765F6" w:rsidRDefault="00B765F6" w:rsidP="00B82CBA"/>
        </w:tc>
        <w:tc>
          <w:tcPr>
            <w:tcW w:w="412" w:type="pct"/>
            <w:tcBorders>
              <w:top w:val="nil"/>
              <w:left w:val="nil"/>
              <w:bottom w:val="nil"/>
              <w:right w:val="nil"/>
            </w:tcBorders>
            <w:noWrap/>
            <w:vAlign w:val="bottom"/>
            <w:hideMark/>
          </w:tcPr>
          <w:p w14:paraId="2EFBDEC1" w14:textId="77777777" w:rsidR="00B765F6" w:rsidRPr="00B765F6" w:rsidRDefault="00B765F6" w:rsidP="00B82CBA"/>
        </w:tc>
        <w:tc>
          <w:tcPr>
            <w:tcW w:w="633" w:type="pct"/>
            <w:tcBorders>
              <w:top w:val="nil"/>
              <w:left w:val="nil"/>
              <w:bottom w:val="nil"/>
              <w:right w:val="nil"/>
            </w:tcBorders>
            <w:noWrap/>
            <w:vAlign w:val="bottom"/>
            <w:hideMark/>
          </w:tcPr>
          <w:p w14:paraId="0F9D56FA" w14:textId="77777777" w:rsidR="00B765F6" w:rsidRPr="00B765F6" w:rsidRDefault="00B765F6" w:rsidP="00B82CBA">
            <w:r w:rsidRPr="00B765F6">
              <w:t>49</w:t>
            </w:r>
          </w:p>
        </w:tc>
      </w:tr>
      <w:tr w:rsidR="00B765F6" w:rsidRPr="00B765F6" w14:paraId="1C0072C1" w14:textId="77777777" w:rsidTr="00B82CBA">
        <w:trPr>
          <w:trHeight w:val="320"/>
        </w:trPr>
        <w:tc>
          <w:tcPr>
            <w:tcW w:w="1225" w:type="pct"/>
            <w:tcBorders>
              <w:top w:val="nil"/>
              <w:left w:val="nil"/>
              <w:bottom w:val="nil"/>
              <w:right w:val="nil"/>
            </w:tcBorders>
            <w:noWrap/>
            <w:vAlign w:val="bottom"/>
            <w:hideMark/>
          </w:tcPr>
          <w:p w14:paraId="0329A212" w14:textId="77777777" w:rsidR="00B765F6" w:rsidRPr="00B765F6" w:rsidRDefault="00B765F6" w:rsidP="00B82CBA">
            <w:r w:rsidRPr="00B765F6">
              <w:t>Exhibit (HO)</w:t>
            </w:r>
          </w:p>
        </w:tc>
        <w:tc>
          <w:tcPr>
            <w:tcW w:w="658" w:type="pct"/>
            <w:tcBorders>
              <w:top w:val="nil"/>
              <w:left w:val="nil"/>
              <w:bottom w:val="nil"/>
              <w:right w:val="nil"/>
            </w:tcBorders>
            <w:noWrap/>
            <w:vAlign w:val="bottom"/>
            <w:hideMark/>
          </w:tcPr>
          <w:p w14:paraId="6F3B3E97" w14:textId="77777777" w:rsidR="00B765F6" w:rsidRPr="00B765F6" w:rsidRDefault="00B765F6" w:rsidP="00B82CBA"/>
        </w:tc>
        <w:tc>
          <w:tcPr>
            <w:tcW w:w="358" w:type="pct"/>
            <w:tcBorders>
              <w:top w:val="nil"/>
              <w:left w:val="nil"/>
              <w:bottom w:val="nil"/>
              <w:right w:val="nil"/>
            </w:tcBorders>
            <w:noWrap/>
            <w:vAlign w:val="bottom"/>
            <w:hideMark/>
          </w:tcPr>
          <w:p w14:paraId="4EDD0D95" w14:textId="77777777" w:rsidR="00B765F6" w:rsidRPr="00B765F6" w:rsidRDefault="00B765F6" w:rsidP="00B82CBA">
            <w:r w:rsidRPr="00B765F6">
              <w:t>9</w:t>
            </w:r>
          </w:p>
        </w:tc>
        <w:tc>
          <w:tcPr>
            <w:tcW w:w="358" w:type="pct"/>
            <w:tcBorders>
              <w:top w:val="nil"/>
              <w:left w:val="nil"/>
              <w:bottom w:val="nil"/>
              <w:right w:val="nil"/>
            </w:tcBorders>
            <w:noWrap/>
            <w:vAlign w:val="bottom"/>
            <w:hideMark/>
          </w:tcPr>
          <w:p w14:paraId="115EFF19" w14:textId="77777777" w:rsidR="00B765F6" w:rsidRPr="00B765F6" w:rsidRDefault="00B765F6" w:rsidP="00B82CBA">
            <w:r w:rsidRPr="00B765F6">
              <w:t>6</w:t>
            </w:r>
          </w:p>
        </w:tc>
        <w:tc>
          <w:tcPr>
            <w:tcW w:w="316" w:type="pct"/>
            <w:tcBorders>
              <w:top w:val="nil"/>
              <w:left w:val="nil"/>
              <w:bottom w:val="nil"/>
              <w:right w:val="nil"/>
            </w:tcBorders>
            <w:noWrap/>
            <w:vAlign w:val="bottom"/>
            <w:hideMark/>
          </w:tcPr>
          <w:p w14:paraId="046D2020" w14:textId="77777777" w:rsidR="00B765F6" w:rsidRPr="00B765F6" w:rsidRDefault="00B765F6" w:rsidP="00B82CBA">
            <w:r w:rsidRPr="00B765F6">
              <w:t>7</w:t>
            </w:r>
          </w:p>
        </w:tc>
        <w:tc>
          <w:tcPr>
            <w:tcW w:w="337" w:type="pct"/>
            <w:tcBorders>
              <w:top w:val="nil"/>
              <w:left w:val="nil"/>
              <w:bottom w:val="nil"/>
              <w:right w:val="nil"/>
            </w:tcBorders>
            <w:noWrap/>
            <w:vAlign w:val="bottom"/>
            <w:hideMark/>
          </w:tcPr>
          <w:p w14:paraId="69762E62" w14:textId="77777777" w:rsidR="00B765F6" w:rsidRPr="00B765F6" w:rsidRDefault="00B765F6" w:rsidP="00B82CBA">
            <w:r w:rsidRPr="00B765F6">
              <w:t>75</w:t>
            </w:r>
          </w:p>
        </w:tc>
        <w:tc>
          <w:tcPr>
            <w:tcW w:w="358" w:type="pct"/>
            <w:tcBorders>
              <w:top w:val="nil"/>
              <w:left w:val="nil"/>
              <w:bottom w:val="nil"/>
              <w:right w:val="nil"/>
            </w:tcBorders>
            <w:noWrap/>
            <w:vAlign w:val="bottom"/>
            <w:hideMark/>
          </w:tcPr>
          <w:p w14:paraId="75DE5FBB" w14:textId="77777777" w:rsidR="00B765F6" w:rsidRPr="00B765F6" w:rsidRDefault="00B765F6" w:rsidP="00B82CBA">
            <w:r w:rsidRPr="00B765F6">
              <w:t>2</w:t>
            </w:r>
          </w:p>
        </w:tc>
        <w:tc>
          <w:tcPr>
            <w:tcW w:w="344" w:type="pct"/>
            <w:tcBorders>
              <w:top w:val="nil"/>
              <w:left w:val="nil"/>
              <w:bottom w:val="nil"/>
              <w:right w:val="nil"/>
            </w:tcBorders>
            <w:noWrap/>
            <w:vAlign w:val="bottom"/>
            <w:hideMark/>
          </w:tcPr>
          <w:p w14:paraId="6F0B8BFB" w14:textId="77777777" w:rsidR="00B765F6" w:rsidRPr="00B765F6" w:rsidRDefault="00B765F6" w:rsidP="00B82CBA">
            <w:r w:rsidRPr="00B765F6">
              <w:t>4</w:t>
            </w:r>
          </w:p>
        </w:tc>
        <w:tc>
          <w:tcPr>
            <w:tcW w:w="412" w:type="pct"/>
            <w:tcBorders>
              <w:top w:val="nil"/>
              <w:left w:val="nil"/>
              <w:bottom w:val="nil"/>
              <w:right w:val="nil"/>
            </w:tcBorders>
            <w:noWrap/>
            <w:vAlign w:val="bottom"/>
            <w:hideMark/>
          </w:tcPr>
          <w:p w14:paraId="2906108D" w14:textId="77777777" w:rsidR="00B765F6" w:rsidRPr="00B765F6" w:rsidRDefault="00B765F6" w:rsidP="00B82CBA"/>
        </w:tc>
        <w:tc>
          <w:tcPr>
            <w:tcW w:w="633" w:type="pct"/>
            <w:tcBorders>
              <w:top w:val="nil"/>
              <w:left w:val="nil"/>
              <w:bottom w:val="nil"/>
              <w:right w:val="nil"/>
            </w:tcBorders>
            <w:noWrap/>
            <w:vAlign w:val="bottom"/>
            <w:hideMark/>
          </w:tcPr>
          <w:p w14:paraId="68B5A825" w14:textId="77777777" w:rsidR="00B765F6" w:rsidRPr="00B765F6" w:rsidRDefault="00B765F6" w:rsidP="00B82CBA">
            <w:r w:rsidRPr="00B765F6">
              <w:t>103</w:t>
            </w:r>
          </w:p>
        </w:tc>
      </w:tr>
      <w:tr w:rsidR="00B765F6" w:rsidRPr="00B765F6" w14:paraId="375D371F" w14:textId="77777777" w:rsidTr="00B82CBA">
        <w:trPr>
          <w:trHeight w:val="320"/>
        </w:trPr>
        <w:tc>
          <w:tcPr>
            <w:tcW w:w="1225" w:type="pct"/>
            <w:tcBorders>
              <w:top w:val="nil"/>
              <w:left w:val="nil"/>
              <w:bottom w:val="nil"/>
              <w:right w:val="nil"/>
            </w:tcBorders>
            <w:noWrap/>
            <w:vAlign w:val="bottom"/>
            <w:hideMark/>
          </w:tcPr>
          <w:p w14:paraId="583F0B63" w14:textId="77777777" w:rsidR="00B765F6" w:rsidRPr="00B765F6" w:rsidRDefault="00B765F6" w:rsidP="00B82CBA">
            <w:r w:rsidRPr="00B765F6">
              <w:t>Exhibit (MPS)</w:t>
            </w:r>
          </w:p>
        </w:tc>
        <w:tc>
          <w:tcPr>
            <w:tcW w:w="658" w:type="pct"/>
            <w:tcBorders>
              <w:top w:val="nil"/>
              <w:left w:val="nil"/>
              <w:bottom w:val="nil"/>
              <w:right w:val="nil"/>
            </w:tcBorders>
            <w:noWrap/>
            <w:vAlign w:val="bottom"/>
            <w:hideMark/>
          </w:tcPr>
          <w:p w14:paraId="05A4B46D" w14:textId="77777777" w:rsidR="00B765F6" w:rsidRPr="00B765F6" w:rsidRDefault="00B765F6" w:rsidP="00B82CBA"/>
        </w:tc>
        <w:tc>
          <w:tcPr>
            <w:tcW w:w="358" w:type="pct"/>
            <w:tcBorders>
              <w:top w:val="nil"/>
              <w:left w:val="nil"/>
              <w:bottom w:val="nil"/>
              <w:right w:val="nil"/>
            </w:tcBorders>
            <w:noWrap/>
            <w:vAlign w:val="bottom"/>
            <w:hideMark/>
          </w:tcPr>
          <w:p w14:paraId="1AAA7CD0" w14:textId="77777777" w:rsidR="00B765F6" w:rsidRPr="00B765F6" w:rsidRDefault="00B765F6" w:rsidP="00B82CBA">
            <w:r w:rsidRPr="00B765F6">
              <w:t>41</w:t>
            </w:r>
          </w:p>
        </w:tc>
        <w:tc>
          <w:tcPr>
            <w:tcW w:w="358" w:type="pct"/>
            <w:tcBorders>
              <w:top w:val="nil"/>
              <w:left w:val="nil"/>
              <w:bottom w:val="nil"/>
              <w:right w:val="nil"/>
            </w:tcBorders>
            <w:noWrap/>
            <w:vAlign w:val="bottom"/>
            <w:hideMark/>
          </w:tcPr>
          <w:p w14:paraId="1982E86B" w14:textId="77777777" w:rsidR="00B765F6" w:rsidRPr="00B765F6" w:rsidRDefault="00B765F6" w:rsidP="00B82CBA">
            <w:r w:rsidRPr="00B765F6">
              <w:t>10</w:t>
            </w:r>
          </w:p>
        </w:tc>
        <w:tc>
          <w:tcPr>
            <w:tcW w:w="316" w:type="pct"/>
            <w:tcBorders>
              <w:top w:val="nil"/>
              <w:left w:val="nil"/>
              <w:bottom w:val="nil"/>
              <w:right w:val="nil"/>
            </w:tcBorders>
            <w:noWrap/>
            <w:vAlign w:val="bottom"/>
            <w:hideMark/>
          </w:tcPr>
          <w:p w14:paraId="4E1B14D5" w14:textId="77777777" w:rsidR="00B765F6" w:rsidRPr="00B765F6" w:rsidRDefault="00B765F6" w:rsidP="00B82CBA">
            <w:r w:rsidRPr="00B765F6">
              <w:t>11</w:t>
            </w:r>
          </w:p>
        </w:tc>
        <w:tc>
          <w:tcPr>
            <w:tcW w:w="337" w:type="pct"/>
            <w:tcBorders>
              <w:top w:val="nil"/>
              <w:left w:val="nil"/>
              <w:bottom w:val="nil"/>
              <w:right w:val="nil"/>
            </w:tcBorders>
            <w:noWrap/>
            <w:vAlign w:val="bottom"/>
            <w:hideMark/>
          </w:tcPr>
          <w:p w14:paraId="7FFAFF8C" w14:textId="77777777" w:rsidR="00B765F6" w:rsidRPr="00B765F6" w:rsidRDefault="00B765F6" w:rsidP="00B82CBA">
            <w:r w:rsidRPr="00B765F6">
              <w:t>3</w:t>
            </w:r>
          </w:p>
        </w:tc>
        <w:tc>
          <w:tcPr>
            <w:tcW w:w="358" w:type="pct"/>
            <w:tcBorders>
              <w:top w:val="nil"/>
              <w:left w:val="nil"/>
              <w:bottom w:val="nil"/>
              <w:right w:val="nil"/>
            </w:tcBorders>
            <w:noWrap/>
            <w:vAlign w:val="bottom"/>
            <w:hideMark/>
          </w:tcPr>
          <w:p w14:paraId="5B2AABB3" w14:textId="77777777" w:rsidR="00B765F6" w:rsidRPr="00B765F6" w:rsidRDefault="00B765F6" w:rsidP="00B82CBA">
            <w:r w:rsidRPr="00B765F6">
              <w:t>34</w:t>
            </w:r>
          </w:p>
        </w:tc>
        <w:tc>
          <w:tcPr>
            <w:tcW w:w="344" w:type="pct"/>
            <w:tcBorders>
              <w:top w:val="nil"/>
              <w:left w:val="nil"/>
              <w:bottom w:val="nil"/>
              <w:right w:val="nil"/>
            </w:tcBorders>
            <w:noWrap/>
            <w:vAlign w:val="bottom"/>
            <w:hideMark/>
          </w:tcPr>
          <w:p w14:paraId="0F09C606" w14:textId="77777777" w:rsidR="00B765F6" w:rsidRPr="00B765F6" w:rsidRDefault="00B765F6" w:rsidP="00B82CBA">
            <w:r w:rsidRPr="00B765F6">
              <w:t>15</w:t>
            </w:r>
          </w:p>
        </w:tc>
        <w:tc>
          <w:tcPr>
            <w:tcW w:w="412" w:type="pct"/>
            <w:tcBorders>
              <w:top w:val="nil"/>
              <w:left w:val="nil"/>
              <w:bottom w:val="nil"/>
              <w:right w:val="nil"/>
            </w:tcBorders>
            <w:noWrap/>
            <w:vAlign w:val="bottom"/>
            <w:hideMark/>
          </w:tcPr>
          <w:p w14:paraId="04FE9F69" w14:textId="77777777" w:rsidR="00B765F6" w:rsidRPr="00B765F6" w:rsidRDefault="00B765F6" w:rsidP="00B82CBA">
            <w:r w:rsidRPr="00B765F6">
              <w:t>4</w:t>
            </w:r>
          </w:p>
        </w:tc>
        <w:tc>
          <w:tcPr>
            <w:tcW w:w="633" w:type="pct"/>
            <w:tcBorders>
              <w:top w:val="nil"/>
              <w:left w:val="nil"/>
              <w:bottom w:val="nil"/>
              <w:right w:val="nil"/>
            </w:tcBorders>
            <w:noWrap/>
            <w:vAlign w:val="bottom"/>
            <w:hideMark/>
          </w:tcPr>
          <w:p w14:paraId="373640B5" w14:textId="77777777" w:rsidR="00B765F6" w:rsidRPr="00B765F6" w:rsidRDefault="00B765F6" w:rsidP="00B82CBA">
            <w:r w:rsidRPr="00B765F6">
              <w:t>118</w:t>
            </w:r>
          </w:p>
        </w:tc>
      </w:tr>
      <w:tr w:rsidR="00B765F6" w:rsidRPr="00B765F6" w14:paraId="59F9B11A" w14:textId="77777777" w:rsidTr="00B82CBA">
        <w:trPr>
          <w:trHeight w:val="320"/>
        </w:trPr>
        <w:tc>
          <w:tcPr>
            <w:tcW w:w="1225" w:type="pct"/>
            <w:tcBorders>
              <w:top w:val="nil"/>
              <w:left w:val="nil"/>
              <w:bottom w:val="nil"/>
              <w:right w:val="nil"/>
            </w:tcBorders>
            <w:noWrap/>
            <w:vAlign w:val="bottom"/>
            <w:hideMark/>
          </w:tcPr>
          <w:p w14:paraId="0E187229" w14:textId="77777777" w:rsidR="00B765F6" w:rsidRPr="00B765F6" w:rsidRDefault="00B765F6" w:rsidP="00B82CBA">
            <w:r w:rsidRPr="00B765F6">
              <w:t>Exhibit (</w:t>
            </w:r>
            <w:proofErr w:type="spellStart"/>
            <w:r w:rsidRPr="00B765F6">
              <w:t>SyS</w:t>
            </w:r>
            <w:proofErr w:type="spellEnd"/>
            <w:r w:rsidRPr="00B765F6">
              <w:t>)</w:t>
            </w:r>
          </w:p>
        </w:tc>
        <w:tc>
          <w:tcPr>
            <w:tcW w:w="658" w:type="pct"/>
            <w:tcBorders>
              <w:top w:val="nil"/>
              <w:left w:val="nil"/>
              <w:bottom w:val="nil"/>
              <w:right w:val="nil"/>
            </w:tcBorders>
            <w:noWrap/>
            <w:vAlign w:val="bottom"/>
            <w:hideMark/>
          </w:tcPr>
          <w:p w14:paraId="5AE056D3" w14:textId="77777777" w:rsidR="00B765F6" w:rsidRPr="00B765F6" w:rsidRDefault="00B765F6" w:rsidP="00B82CBA"/>
        </w:tc>
        <w:tc>
          <w:tcPr>
            <w:tcW w:w="358" w:type="pct"/>
            <w:tcBorders>
              <w:top w:val="nil"/>
              <w:left w:val="nil"/>
              <w:bottom w:val="nil"/>
              <w:right w:val="nil"/>
            </w:tcBorders>
            <w:noWrap/>
            <w:vAlign w:val="bottom"/>
            <w:hideMark/>
          </w:tcPr>
          <w:p w14:paraId="6B6FC4E0" w14:textId="77777777" w:rsidR="00B765F6" w:rsidRPr="00B765F6" w:rsidRDefault="00B765F6" w:rsidP="00B82CBA"/>
        </w:tc>
        <w:tc>
          <w:tcPr>
            <w:tcW w:w="358" w:type="pct"/>
            <w:tcBorders>
              <w:top w:val="nil"/>
              <w:left w:val="nil"/>
              <w:bottom w:val="nil"/>
              <w:right w:val="nil"/>
            </w:tcBorders>
            <w:noWrap/>
            <w:vAlign w:val="bottom"/>
            <w:hideMark/>
          </w:tcPr>
          <w:p w14:paraId="39E0B89E" w14:textId="77777777" w:rsidR="00B765F6" w:rsidRPr="00B765F6" w:rsidRDefault="00B765F6" w:rsidP="00B82CBA"/>
        </w:tc>
        <w:tc>
          <w:tcPr>
            <w:tcW w:w="316" w:type="pct"/>
            <w:tcBorders>
              <w:top w:val="nil"/>
              <w:left w:val="nil"/>
              <w:bottom w:val="nil"/>
              <w:right w:val="nil"/>
            </w:tcBorders>
            <w:noWrap/>
            <w:vAlign w:val="bottom"/>
            <w:hideMark/>
          </w:tcPr>
          <w:p w14:paraId="7D1746CF" w14:textId="77777777" w:rsidR="00B765F6" w:rsidRPr="00B765F6" w:rsidRDefault="00B765F6" w:rsidP="00B82CBA">
            <w:r w:rsidRPr="00B765F6">
              <w:t>1</w:t>
            </w:r>
          </w:p>
        </w:tc>
        <w:tc>
          <w:tcPr>
            <w:tcW w:w="337" w:type="pct"/>
            <w:tcBorders>
              <w:top w:val="nil"/>
              <w:left w:val="nil"/>
              <w:bottom w:val="nil"/>
              <w:right w:val="nil"/>
            </w:tcBorders>
            <w:noWrap/>
            <w:vAlign w:val="bottom"/>
            <w:hideMark/>
          </w:tcPr>
          <w:p w14:paraId="010462FF" w14:textId="77777777" w:rsidR="00B765F6" w:rsidRPr="00B765F6" w:rsidRDefault="00B765F6" w:rsidP="00B82CBA"/>
        </w:tc>
        <w:tc>
          <w:tcPr>
            <w:tcW w:w="358" w:type="pct"/>
            <w:tcBorders>
              <w:top w:val="nil"/>
              <w:left w:val="nil"/>
              <w:bottom w:val="nil"/>
              <w:right w:val="nil"/>
            </w:tcBorders>
            <w:noWrap/>
            <w:vAlign w:val="bottom"/>
            <w:hideMark/>
          </w:tcPr>
          <w:p w14:paraId="2056846A" w14:textId="77777777" w:rsidR="00B765F6" w:rsidRPr="00B765F6" w:rsidRDefault="00B765F6" w:rsidP="00B82CBA"/>
        </w:tc>
        <w:tc>
          <w:tcPr>
            <w:tcW w:w="344" w:type="pct"/>
            <w:tcBorders>
              <w:top w:val="nil"/>
              <w:left w:val="nil"/>
              <w:bottom w:val="nil"/>
              <w:right w:val="nil"/>
            </w:tcBorders>
            <w:noWrap/>
            <w:vAlign w:val="bottom"/>
            <w:hideMark/>
          </w:tcPr>
          <w:p w14:paraId="32229DB1" w14:textId="77777777" w:rsidR="00B765F6" w:rsidRPr="00B765F6" w:rsidRDefault="00B765F6" w:rsidP="00B82CBA">
            <w:r w:rsidRPr="00B765F6">
              <w:t>1</w:t>
            </w:r>
          </w:p>
        </w:tc>
        <w:tc>
          <w:tcPr>
            <w:tcW w:w="412" w:type="pct"/>
            <w:tcBorders>
              <w:top w:val="nil"/>
              <w:left w:val="nil"/>
              <w:bottom w:val="nil"/>
              <w:right w:val="nil"/>
            </w:tcBorders>
            <w:noWrap/>
            <w:vAlign w:val="bottom"/>
            <w:hideMark/>
          </w:tcPr>
          <w:p w14:paraId="750863B4" w14:textId="77777777" w:rsidR="00B765F6" w:rsidRPr="00B765F6" w:rsidRDefault="00B765F6" w:rsidP="00B82CBA"/>
        </w:tc>
        <w:tc>
          <w:tcPr>
            <w:tcW w:w="633" w:type="pct"/>
            <w:tcBorders>
              <w:top w:val="nil"/>
              <w:left w:val="nil"/>
              <w:bottom w:val="nil"/>
              <w:right w:val="nil"/>
            </w:tcBorders>
            <w:noWrap/>
            <w:vAlign w:val="bottom"/>
            <w:hideMark/>
          </w:tcPr>
          <w:p w14:paraId="5DE5F520" w14:textId="77777777" w:rsidR="00B765F6" w:rsidRPr="00B765F6" w:rsidRDefault="00B765F6" w:rsidP="00B82CBA">
            <w:r w:rsidRPr="00B765F6">
              <w:t>2</w:t>
            </w:r>
          </w:p>
        </w:tc>
      </w:tr>
      <w:tr w:rsidR="00B765F6" w:rsidRPr="00B765F6" w14:paraId="1927E29B" w14:textId="77777777" w:rsidTr="00B82CBA">
        <w:trPr>
          <w:trHeight w:val="320"/>
        </w:trPr>
        <w:tc>
          <w:tcPr>
            <w:tcW w:w="1225" w:type="pct"/>
            <w:tcBorders>
              <w:top w:val="nil"/>
              <w:left w:val="nil"/>
              <w:bottom w:val="nil"/>
              <w:right w:val="nil"/>
            </w:tcBorders>
            <w:noWrap/>
            <w:vAlign w:val="bottom"/>
            <w:hideMark/>
          </w:tcPr>
          <w:p w14:paraId="5B0C2289" w14:textId="77777777" w:rsidR="00B765F6" w:rsidRPr="00B765F6" w:rsidRDefault="00B765F6" w:rsidP="00B82CBA">
            <w:r w:rsidRPr="00B765F6">
              <w:t>Exhibit (UCPI)</w:t>
            </w:r>
          </w:p>
        </w:tc>
        <w:tc>
          <w:tcPr>
            <w:tcW w:w="658" w:type="pct"/>
            <w:tcBorders>
              <w:top w:val="nil"/>
              <w:left w:val="nil"/>
              <w:bottom w:val="nil"/>
              <w:right w:val="nil"/>
            </w:tcBorders>
            <w:noWrap/>
            <w:vAlign w:val="bottom"/>
            <w:hideMark/>
          </w:tcPr>
          <w:p w14:paraId="7B95D7C7" w14:textId="77777777" w:rsidR="00B765F6" w:rsidRPr="00B765F6" w:rsidRDefault="00B765F6" w:rsidP="00B82CBA">
            <w:r w:rsidRPr="00B765F6">
              <w:t>1</w:t>
            </w:r>
          </w:p>
        </w:tc>
        <w:tc>
          <w:tcPr>
            <w:tcW w:w="358" w:type="pct"/>
            <w:tcBorders>
              <w:top w:val="nil"/>
              <w:left w:val="nil"/>
              <w:bottom w:val="nil"/>
              <w:right w:val="nil"/>
            </w:tcBorders>
            <w:noWrap/>
            <w:vAlign w:val="bottom"/>
            <w:hideMark/>
          </w:tcPr>
          <w:p w14:paraId="3E83F0B8" w14:textId="77777777" w:rsidR="00B765F6" w:rsidRPr="00B765F6" w:rsidRDefault="00B765F6" w:rsidP="00B82CBA">
            <w:r w:rsidRPr="00B765F6">
              <w:t>10</w:t>
            </w:r>
          </w:p>
        </w:tc>
        <w:tc>
          <w:tcPr>
            <w:tcW w:w="358" w:type="pct"/>
            <w:tcBorders>
              <w:top w:val="nil"/>
              <w:left w:val="nil"/>
              <w:bottom w:val="nil"/>
              <w:right w:val="nil"/>
            </w:tcBorders>
            <w:noWrap/>
            <w:vAlign w:val="bottom"/>
            <w:hideMark/>
          </w:tcPr>
          <w:p w14:paraId="66B68D3F" w14:textId="77777777" w:rsidR="00B765F6" w:rsidRPr="00B765F6" w:rsidRDefault="00B765F6" w:rsidP="00B82CBA">
            <w:r w:rsidRPr="00B765F6">
              <w:t>34</w:t>
            </w:r>
          </w:p>
        </w:tc>
        <w:tc>
          <w:tcPr>
            <w:tcW w:w="316" w:type="pct"/>
            <w:tcBorders>
              <w:top w:val="nil"/>
              <w:left w:val="nil"/>
              <w:bottom w:val="nil"/>
              <w:right w:val="nil"/>
            </w:tcBorders>
            <w:noWrap/>
            <w:vAlign w:val="bottom"/>
            <w:hideMark/>
          </w:tcPr>
          <w:p w14:paraId="045591E4" w14:textId="77777777" w:rsidR="00B765F6" w:rsidRPr="00B765F6" w:rsidRDefault="00B765F6" w:rsidP="00B82CBA">
            <w:r w:rsidRPr="00B765F6">
              <w:t>1</w:t>
            </w:r>
          </w:p>
        </w:tc>
        <w:tc>
          <w:tcPr>
            <w:tcW w:w="337" w:type="pct"/>
            <w:tcBorders>
              <w:top w:val="nil"/>
              <w:left w:val="nil"/>
              <w:bottom w:val="nil"/>
              <w:right w:val="nil"/>
            </w:tcBorders>
            <w:noWrap/>
            <w:vAlign w:val="bottom"/>
            <w:hideMark/>
          </w:tcPr>
          <w:p w14:paraId="61CA8FCC" w14:textId="77777777" w:rsidR="00B765F6" w:rsidRPr="00B765F6" w:rsidRDefault="00B765F6" w:rsidP="00B82CBA">
            <w:r w:rsidRPr="00B765F6">
              <w:t>4</w:t>
            </w:r>
          </w:p>
        </w:tc>
        <w:tc>
          <w:tcPr>
            <w:tcW w:w="358" w:type="pct"/>
            <w:tcBorders>
              <w:top w:val="nil"/>
              <w:left w:val="nil"/>
              <w:bottom w:val="nil"/>
              <w:right w:val="nil"/>
            </w:tcBorders>
            <w:noWrap/>
            <w:vAlign w:val="bottom"/>
            <w:hideMark/>
          </w:tcPr>
          <w:p w14:paraId="32FB7940" w14:textId="77777777" w:rsidR="00B765F6" w:rsidRPr="00B765F6" w:rsidRDefault="00B765F6" w:rsidP="00B82CBA">
            <w:r w:rsidRPr="00B765F6">
              <w:t>21</w:t>
            </w:r>
          </w:p>
        </w:tc>
        <w:tc>
          <w:tcPr>
            <w:tcW w:w="344" w:type="pct"/>
            <w:tcBorders>
              <w:top w:val="nil"/>
              <w:left w:val="nil"/>
              <w:bottom w:val="nil"/>
              <w:right w:val="nil"/>
            </w:tcBorders>
            <w:noWrap/>
            <w:vAlign w:val="bottom"/>
            <w:hideMark/>
          </w:tcPr>
          <w:p w14:paraId="7467548E" w14:textId="77777777" w:rsidR="00B765F6" w:rsidRPr="00B765F6" w:rsidRDefault="00B765F6" w:rsidP="00B82CBA">
            <w:r w:rsidRPr="00B765F6">
              <w:t>4</w:t>
            </w:r>
          </w:p>
        </w:tc>
        <w:tc>
          <w:tcPr>
            <w:tcW w:w="412" w:type="pct"/>
            <w:tcBorders>
              <w:top w:val="nil"/>
              <w:left w:val="nil"/>
              <w:bottom w:val="nil"/>
              <w:right w:val="nil"/>
            </w:tcBorders>
            <w:noWrap/>
            <w:vAlign w:val="bottom"/>
            <w:hideMark/>
          </w:tcPr>
          <w:p w14:paraId="3B23B04A" w14:textId="77777777" w:rsidR="00B765F6" w:rsidRPr="00B765F6" w:rsidRDefault="00B765F6" w:rsidP="00B82CBA">
            <w:r w:rsidRPr="00B765F6">
              <w:t>16</w:t>
            </w:r>
          </w:p>
        </w:tc>
        <w:tc>
          <w:tcPr>
            <w:tcW w:w="633" w:type="pct"/>
            <w:tcBorders>
              <w:top w:val="nil"/>
              <w:left w:val="nil"/>
              <w:bottom w:val="nil"/>
              <w:right w:val="nil"/>
            </w:tcBorders>
            <w:noWrap/>
            <w:vAlign w:val="bottom"/>
            <w:hideMark/>
          </w:tcPr>
          <w:p w14:paraId="632EE584" w14:textId="77777777" w:rsidR="00B765F6" w:rsidRPr="00B765F6" w:rsidRDefault="00B765F6" w:rsidP="00B82CBA">
            <w:r w:rsidRPr="00B765F6">
              <w:t>91</w:t>
            </w:r>
          </w:p>
        </w:tc>
      </w:tr>
      <w:tr w:rsidR="00B765F6" w:rsidRPr="00B765F6" w14:paraId="4E261E6E" w14:textId="77777777" w:rsidTr="00B82CBA">
        <w:trPr>
          <w:trHeight w:val="320"/>
        </w:trPr>
        <w:tc>
          <w:tcPr>
            <w:tcW w:w="1225" w:type="pct"/>
            <w:tcBorders>
              <w:top w:val="nil"/>
              <w:left w:val="nil"/>
              <w:bottom w:val="nil"/>
              <w:right w:val="nil"/>
            </w:tcBorders>
            <w:noWrap/>
            <w:vAlign w:val="bottom"/>
            <w:hideMark/>
          </w:tcPr>
          <w:p w14:paraId="2A2D0C22" w14:textId="77777777" w:rsidR="00B765F6" w:rsidRPr="00B765F6" w:rsidRDefault="00B765F6" w:rsidP="00B82CBA">
            <w:r w:rsidRPr="00B765F6">
              <w:t>Intelligence</w:t>
            </w:r>
          </w:p>
        </w:tc>
        <w:tc>
          <w:tcPr>
            <w:tcW w:w="658" w:type="pct"/>
            <w:tcBorders>
              <w:top w:val="nil"/>
              <w:left w:val="nil"/>
              <w:bottom w:val="nil"/>
              <w:right w:val="nil"/>
            </w:tcBorders>
            <w:noWrap/>
            <w:vAlign w:val="bottom"/>
            <w:hideMark/>
          </w:tcPr>
          <w:p w14:paraId="1D373431" w14:textId="77777777" w:rsidR="00B765F6" w:rsidRPr="00B765F6" w:rsidRDefault="00B765F6" w:rsidP="00B82CBA"/>
        </w:tc>
        <w:tc>
          <w:tcPr>
            <w:tcW w:w="358" w:type="pct"/>
            <w:tcBorders>
              <w:top w:val="nil"/>
              <w:left w:val="nil"/>
              <w:bottom w:val="nil"/>
              <w:right w:val="nil"/>
            </w:tcBorders>
            <w:noWrap/>
            <w:vAlign w:val="bottom"/>
            <w:hideMark/>
          </w:tcPr>
          <w:p w14:paraId="69DA0C59" w14:textId="77777777" w:rsidR="00B765F6" w:rsidRPr="00B765F6" w:rsidRDefault="00B765F6" w:rsidP="00B82CBA"/>
        </w:tc>
        <w:tc>
          <w:tcPr>
            <w:tcW w:w="358" w:type="pct"/>
            <w:tcBorders>
              <w:top w:val="nil"/>
              <w:left w:val="nil"/>
              <w:bottom w:val="nil"/>
              <w:right w:val="nil"/>
            </w:tcBorders>
            <w:noWrap/>
            <w:vAlign w:val="bottom"/>
            <w:hideMark/>
          </w:tcPr>
          <w:p w14:paraId="6D189649" w14:textId="77777777" w:rsidR="00B765F6" w:rsidRPr="00B765F6" w:rsidRDefault="00B765F6" w:rsidP="00B82CBA"/>
        </w:tc>
        <w:tc>
          <w:tcPr>
            <w:tcW w:w="316" w:type="pct"/>
            <w:tcBorders>
              <w:top w:val="nil"/>
              <w:left w:val="nil"/>
              <w:bottom w:val="nil"/>
              <w:right w:val="nil"/>
            </w:tcBorders>
            <w:noWrap/>
            <w:vAlign w:val="bottom"/>
            <w:hideMark/>
          </w:tcPr>
          <w:p w14:paraId="634A5432" w14:textId="77777777" w:rsidR="00B765F6" w:rsidRPr="00B765F6" w:rsidRDefault="00B765F6" w:rsidP="00B82CBA"/>
        </w:tc>
        <w:tc>
          <w:tcPr>
            <w:tcW w:w="337" w:type="pct"/>
            <w:tcBorders>
              <w:top w:val="nil"/>
              <w:left w:val="nil"/>
              <w:bottom w:val="nil"/>
              <w:right w:val="nil"/>
            </w:tcBorders>
            <w:noWrap/>
            <w:vAlign w:val="bottom"/>
            <w:hideMark/>
          </w:tcPr>
          <w:p w14:paraId="358CEEBC" w14:textId="77777777" w:rsidR="00B765F6" w:rsidRPr="00B765F6" w:rsidRDefault="00B765F6" w:rsidP="00B82CBA"/>
        </w:tc>
        <w:tc>
          <w:tcPr>
            <w:tcW w:w="358" w:type="pct"/>
            <w:tcBorders>
              <w:top w:val="nil"/>
              <w:left w:val="nil"/>
              <w:bottom w:val="nil"/>
              <w:right w:val="nil"/>
            </w:tcBorders>
            <w:noWrap/>
            <w:vAlign w:val="bottom"/>
            <w:hideMark/>
          </w:tcPr>
          <w:p w14:paraId="7AAF83B3" w14:textId="77777777" w:rsidR="00B765F6" w:rsidRPr="00B765F6" w:rsidRDefault="00B765F6" w:rsidP="00B82CBA"/>
        </w:tc>
        <w:tc>
          <w:tcPr>
            <w:tcW w:w="344" w:type="pct"/>
            <w:tcBorders>
              <w:top w:val="nil"/>
              <w:left w:val="nil"/>
              <w:bottom w:val="nil"/>
              <w:right w:val="nil"/>
            </w:tcBorders>
            <w:noWrap/>
            <w:vAlign w:val="bottom"/>
            <w:hideMark/>
          </w:tcPr>
          <w:p w14:paraId="3A5C6F53" w14:textId="77777777" w:rsidR="00B765F6" w:rsidRPr="00B765F6" w:rsidRDefault="00B765F6" w:rsidP="00B82CBA"/>
        </w:tc>
        <w:tc>
          <w:tcPr>
            <w:tcW w:w="412" w:type="pct"/>
            <w:tcBorders>
              <w:top w:val="nil"/>
              <w:left w:val="nil"/>
              <w:bottom w:val="nil"/>
              <w:right w:val="nil"/>
            </w:tcBorders>
            <w:noWrap/>
            <w:vAlign w:val="bottom"/>
            <w:hideMark/>
          </w:tcPr>
          <w:p w14:paraId="0727A264" w14:textId="77777777" w:rsidR="00B765F6" w:rsidRPr="00B765F6" w:rsidRDefault="00B765F6" w:rsidP="00B82CBA"/>
        </w:tc>
        <w:tc>
          <w:tcPr>
            <w:tcW w:w="633" w:type="pct"/>
            <w:tcBorders>
              <w:top w:val="nil"/>
              <w:left w:val="nil"/>
              <w:bottom w:val="nil"/>
              <w:right w:val="nil"/>
            </w:tcBorders>
            <w:noWrap/>
            <w:vAlign w:val="bottom"/>
            <w:hideMark/>
          </w:tcPr>
          <w:p w14:paraId="168D84A3" w14:textId="77777777" w:rsidR="00B765F6" w:rsidRPr="00B765F6" w:rsidRDefault="00B765F6" w:rsidP="00B82CBA"/>
        </w:tc>
      </w:tr>
      <w:tr w:rsidR="00B765F6" w:rsidRPr="00B765F6" w14:paraId="5570868C" w14:textId="77777777" w:rsidTr="00B82CBA">
        <w:trPr>
          <w:trHeight w:val="320"/>
        </w:trPr>
        <w:tc>
          <w:tcPr>
            <w:tcW w:w="1225" w:type="pct"/>
            <w:tcBorders>
              <w:top w:val="nil"/>
              <w:left w:val="nil"/>
              <w:bottom w:val="nil"/>
              <w:right w:val="nil"/>
            </w:tcBorders>
            <w:noWrap/>
            <w:vAlign w:val="bottom"/>
            <w:hideMark/>
          </w:tcPr>
          <w:p w14:paraId="276A4B29" w14:textId="77777777" w:rsidR="00B765F6" w:rsidRPr="00B765F6" w:rsidRDefault="00B765F6" w:rsidP="00B82CBA">
            <w:r w:rsidRPr="00B765F6">
              <w:t>Intel (Event Proforma)</w:t>
            </w:r>
          </w:p>
        </w:tc>
        <w:tc>
          <w:tcPr>
            <w:tcW w:w="658" w:type="pct"/>
            <w:tcBorders>
              <w:top w:val="nil"/>
              <w:left w:val="nil"/>
              <w:bottom w:val="nil"/>
              <w:right w:val="nil"/>
            </w:tcBorders>
            <w:noWrap/>
            <w:vAlign w:val="bottom"/>
            <w:hideMark/>
          </w:tcPr>
          <w:p w14:paraId="33D23EA2" w14:textId="77777777" w:rsidR="00B765F6" w:rsidRPr="00B765F6" w:rsidRDefault="00B765F6" w:rsidP="00B82CBA"/>
        </w:tc>
        <w:tc>
          <w:tcPr>
            <w:tcW w:w="358" w:type="pct"/>
            <w:tcBorders>
              <w:top w:val="nil"/>
              <w:left w:val="nil"/>
              <w:bottom w:val="nil"/>
              <w:right w:val="nil"/>
            </w:tcBorders>
            <w:noWrap/>
            <w:vAlign w:val="bottom"/>
            <w:hideMark/>
          </w:tcPr>
          <w:p w14:paraId="23B9A56B" w14:textId="77777777" w:rsidR="00B765F6" w:rsidRPr="00B765F6" w:rsidRDefault="00B765F6" w:rsidP="00B82CBA"/>
        </w:tc>
        <w:tc>
          <w:tcPr>
            <w:tcW w:w="358" w:type="pct"/>
            <w:tcBorders>
              <w:top w:val="nil"/>
              <w:left w:val="nil"/>
              <w:bottom w:val="nil"/>
              <w:right w:val="nil"/>
            </w:tcBorders>
            <w:noWrap/>
            <w:vAlign w:val="bottom"/>
            <w:hideMark/>
          </w:tcPr>
          <w:p w14:paraId="240BC82C" w14:textId="77777777" w:rsidR="00B765F6" w:rsidRPr="00B765F6" w:rsidRDefault="00B765F6" w:rsidP="00B82CBA">
            <w:r w:rsidRPr="00B765F6">
              <w:t>1</w:t>
            </w:r>
          </w:p>
        </w:tc>
        <w:tc>
          <w:tcPr>
            <w:tcW w:w="316" w:type="pct"/>
            <w:tcBorders>
              <w:top w:val="nil"/>
              <w:left w:val="nil"/>
              <w:bottom w:val="nil"/>
              <w:right w:val="nil"/>
            </w:tcBorders>
            <w:noWrap/>
            <w:vAlign w:val="bottom"/>
            <w:hideMark/>
          </w:tcPr>
          <w:p w14:paraId="730B12B4" w14:textId="77777777" w:rsidR="00B765F6" w:rsidRPr="00B765F6" w:rsidRDefault="00B765F6" w:rsidP="00B82CBA"/>
        </w:tc>
        <w:tc>
          <w:tcPr>
            <w:tcW w:w="337" w:type="pct"/>
            <w:tcBorders>
              <w:top w:val="nil"/>
              <w:left w:val="nil"/>
              <w:bottom w:val="nil"/>
              <w:right w:val="nil"/>
            </w:tcBorders>
            <w:noWrap/>
            <w:vAlign w:val="bottom"/>
            <w:hideMark/>
          </w:tcPr>
          <w:p w14:paraId="0AD9719D" w14:textId="77777777" w:rsidR="00B765F6" w:rsidRPr="00B765F6" w:rsidRDefault="00B765F6" w:rsidP="00B82CBA"/>
        </w:tc>
        <w:tc>
          <w:tcPr>
            <w:tcW w:w="358" w:type="pct"/>
            <w:tcBorders>
              <w:top w:val="nil"/>
              <w:left w:val="nil"/>
              <w:bottom w:val="nil"/>
              <w:right w:val="nil"/>
            </w:tcBorders>
            <w:noWrap/>
            <w:vAlign w:val="bottom"/>
            <w:hideMark/>
          </w:tcPr>
          <w:p w14:paraId="52E84F01" w14:textId="77777777" w:rsidR="00B765F6" w:rsidRPr="00B765F6" w:rsidRDefault="00B765F6" w:rsidP="00B82CBA">
            <w:r w:rsidRPr="00B765F6">
              <w:t>127</w:t>
            </w:r>
          </w:p>
        </w:tc>
        <w:tc>
          <w:tcPr>
            <w:tcW w:w="344" w:type="pct"/>
            <w:tcBorders>
              <w:top w:val="nil"/>
              <w:left w:val="nil"/>
              <w:bottom w:val="nil"/>
              <w:right w:val="nil"/>
            </w:tcBorders>
            <w:noWrap/>
            <w:vAlign w:val="bottom"/>
            <w:hideMark/>
          </w:tcPr>
          <w:p w14:paraId="352BB155" w14:textId="77777777" w:rsidR="00B765F6" w:rsidRPr="00B765F6" w:rsidRDefault="00B765F6" w:rsidP="00B82CBA">
            <w:r w:rsidRPr="00B765F6">
              <w:t>13</w:t>
            </w:r>
          </w:p>
        </w:tc>
        <w:tc>
          <w:tcPr>
            <w:tcW w:w="412" w:type="pct"/>
            <w:tcBorders>
              <w:top w:val="nil"/>
              <w:left w:val="nil"/>
              <w:bottom w:val="nil"/>
              <w:right w:val="nil"/>
            </w:tcBorders>
            <w:noWrap/>
            <w:vAlign w:val="bottom"/>
            <w:hideMark/>
          </w:tcPr>
          <w:p w14:paraId="683EC6CB" w14:textId="77777777" w:rsidR="00B765F6" w:rsidRPr="00B765F6" w:rsidRDefault="00B765F6" w:rsidP="00B82CBA"/>
        </w:tc>
        <w:tc>
          <w:tcPr>
            <w:tcW w:w="633" w:type="pct"/>
            <w:tcBorders>
              <w:top w:val="nil"/>
              <w:left w:val="nil"/>
              <w:bottom w:val="nil"/>
              <w:right w:val="nil"/>
            </w:tcBorders>
            <w:noWrap/>
            <w:vAlign w:val="bottom"/>
            <w:hideMark/>
          </w:tcPr>
          <w:p w14:paraId="4B5D4D6F" w14:textId="77777777" w:rsidR="00B765F6" w:rsidRPr="00B765F6" w:rsidRDefault="00B765F6" w:rsidP="00B82CBA">
            <w:r w:rsidRPr="00B765F6">
              <w:t>141</w:t>
            </w:r>
          </w:p>
        </w:tc>
      </w:tr>
      <w:tr w:rsidR="00B765F6" w:rsidRPr="00B765F6" w14:paraId="0CBEA945" w14:textId="77777777" w:rsidTr="00B82CBA">
        <w:trPr>
          <w:trHeight w:val="320"/>
        </w:trPr>
        <w:tc>
          <w:tcPr>
            <w:tcW w:w="1225" w:type="pct"/>
            <w:tcBorders>
              <w:top w:val="nil"/>
              <w:left w:val="nil"/>
              <w:bottom w:val="nil"/>
              <w:right w:val="nil"/>
            </w:tcBorders>
            <w:noWrap/>
            <w:vAlign w:val="bottom"/>
            <w:hideMark/>
          </w:tcPr>
          <w:p w14:paraId="58E67FED" w14:textId="77777777" w:rsidR="00B765F6" w:rsidRPr="00B765F6" w:rsidRDefault="00B765F6" w:rsidP="00B82CBA">
            <w:r w:rsidRPr="00B765F6">
              <w:t>Intel (MPS)</w:t>
            </w:r>
          </w:p>
        </w:tc>
        <w:tc>
          <w:tcPr>
            <w:tcW w:w="658" w:type="pct"/>
            <w:tcBorders>
              <w:top w:val="nil"/>
              <w:left w:val="nil"/>
              <w:bottom w:val="nil"/>
              <w:right w:val="nil"/>
            </w:tcBorders>
            <w:noWrap/>
            <w:vAlign w:val="bottom"/>
            <w:hideMark/>
          </w:tcPr>
          <w:p w14:paraId="1DC6837D" w14:textId="77777777" w:rsidR="00B765F6" w:rsidRPr="00B765F6" w:rsidRDefault="00B765F6" w:rsidP="00B82CBA"/>
        </w:tc>
        <w:tc>
          <w:tcPr>
            <w:tcW w:w="358" w:type="pct"/>
            <w:tcBorders>
              <w:top w:val="nil"/>
              <w:left w:val="nil"/>
              <w:bottom w:val="nil"/>
              <w:right w:val="nil"/>
            </w:tcBorders>
            <w:noWrap/>
            <w:vAlign w:val="bottom"/>
            <w:hideMark/>
          </w:tcPr>
          <w:p w14:paraId="63AF0476" w14:textId="77777777" w:rsidR="00B765F6" w:rsidRPr="00B765F6" w:rsidRDefault="00B765F6" w:rsidP="00B82CBA">
            <w:r w:rsidRPr="00B765F6">
              <w:t>31</w:t>
            </w:r>
          </w:p>
        </w:tc>
        <w:tc>
          <w:tcPr>
            <w:tcW w:w="358" w:type="pct"/>
            <w:tcBorders>
              <w:top w:val="nil"/>
              <w:left w:val="nil"/>
              <w:bottom w:val="nil"/>
              <w:right w:val="nil"/>
            </w:tcBorders>
            <w:noWrap/>
            <w:vAlign w:val="bottom"/>
            <w:hideMark/>
          </w:tcPr>
          <w:p w14:paraId="4C4B0998" w14:textId="77777777" w:rsidR="00B765F6" w:rsidRPr="00B765F6" w:rsidRDefault="00B765F6" w:rsidP="00B82CBA">
            <w:r w:rsidRPr="00B765F6">
              <w:t>4</w:t>
            </w:r>
          </w:p>
        </w:tc>
        <w:tc>
          <w:tcPr>
            <w:tcW w:w="316" w:type="pct"/>
            <w:tcBorders>
              <w:top w:val="nil"/>
              <w:left w:val="nil"/>
              <w:bottom w:val="nil"/>
              <w:right w:val="nil"/>
            </w:tcBorders>
            <w:noWrap/>
            <w:vAlign w:val="bottom"/>
            <w:hideMark/>
          </w:tcPr>
          <w:p w14:paraId="75BBE72E" w14:textId="77777777" w:rsidR="00B765F6" w:rsidRPr="00B765F6" w:rsidRDefault="00B765F6" w:rsidP="00B82CBA">
            <w:r w:rsidRPr="00B765F6">
              <w:t>3</w:t>
            </w:r>
          </w:p>
        </w:tc>
        <w:tc>
          <w:tcPr>
            <w:tcW w:w="337" w:type="pct"/>
            <w:tcBorders>
              <w:top w:val="nil"/>
              <w:left w:val="nil"/>
              <w:bottom w:val="nil"/>
              <w:right w:val="nil"/>
            </w:tcBorders>
            <w:noWrap/>
            <w:vAlign w:val="bottom"/>
            <w:hideMark/>
          </w:tcPr>
          <w:p w14:paraId="44A0BD2E" w14:textId="77777777" w:rsidR="00B765F6" w:rsidRPr="00B765F6" w:rsidRDefault="00B765F6" w:rsidP="00B82CBA">
            <w:r w:rsidRPr="00B765F6">
              <w:t>23</w:t>
            </w:r>
          </w:p>
        </w:tc>
        <w:tc>
          <w:tcPr>
            <w:tcW w:w="358" w:type="pct"/>
            <w:tcBorders>
              <w:top w:val="nil"/>
              <w:left w:val="nil"/>
              <w:bottom w:val="nil"/>
              <w:right w:val="nil"/>
            </w:tcBorders>
            <w:noWrap/>
            <w:vAlign w:val="bottom"/>
            <w:hideMark/>
          </w:tcPr>
          <w:p w14:paraId="65867616" w14:textId="77777777" w:rsidR="00B765F6" w:rsidRPr="00B765F6" w:rsidRDefault="00B765F6" w:rsidP="00B82CBA">
            <w:r w:rsidRPr="00B765F6">
              <w:t>56</w:t>
            </w:r>
          </w:p>
        </w:tc>
        <w:tc>
          <w:tcPr>
            <w:tcW w:w="344" w:type="pct"/>
            <w:tcBorders>
              <w:top w:val="nil"/>
              <w:left w:val="nil"/>
              <w:bottom w:val="nil"/>
              <w:right w:val="nil"/>
            </w:tcBorders>
            <w:noWrap/>
            <w:vAlign w:val="bottom"/>
            <w:hideMark/>
          </w:tcPr>
          <w:p w14:paraId="726D04CD" w14:textId="77777777" w:rsidR="00B765F6" w:rsidRPr="00B765F6" w:rsidRDefault="00B765F6" w:rsidP="00B82CBA">
            <w:r w:rsidRPr="00B765F6">
              <w:t>212</w:t>
            </w:r>
          </w:p>
        </w:tc>
        <w:tc>
          <w:tcPr>
            <w:tcW w:w="412" w:type="pct"/>
            <w:tcBorders>
              <w:top w:val="nil"/>
              <w:left w:val="nil"/>
              <w:bottom w:val="nil"/>
              <w:right w:val="nil"/>
            </w:tcBorders>
            <w:noWrap/>
            <w:vAlign w:val="bottom"/>
            <w:hideMark/>
          </w:tcPr>
          <w:p w14:paraId="5B5E325E" w14:textId="77777777" w:rsidR="00B765F6" w:rsidRPr="00B765F6" w:rsidRDefault="00B765F6" w:rsidP="00B82CBA">
            <w:r w:rsidRPr="00B765F6">
              <w:t>18</w:t>
            </w:r>
          </w:p>
        </w:tc>
        <w:tc>
          <w:tcPr>
            <w:tcW w:w="633" w:type="pct"/>
            <w:tcBorders>
              <w:top w:val="nil"/>
              <w:left w:val="nil"/>
              <w:bottom w:val="nil"/>
              <w:right w:val="nil"/>
            </w:tcBorders>
            <w:noWrap/>
            <w:vAlign w:val="bottom"/>
            <w:hideMark/>
          </w:tcPr>
          <w:p w14:paraId="47BF30C4" w14:textId="77777777" w:rsidR="00B765F6" w:rsidRPr="00B765F6" w:rsidRDefault="00B765F6" w:rsidP="00B82CBA">
            <w:r w:rsidRPr="00B765F6">
              <w:t>347</w:t>
            </w:r>
          </w:p>
        </w:tc>
      </w:tr>
      <w:tr w:rsidR="00B765F6" w:rsidRPr="00B765F6" w14:paraId="0B63CE6D" w14:textId="77777777" w:rsidTr="00B82CBA">
        <w:trPr>
          <w:trHeight w:val="320"/>
        </w:trPr>
        <w:tc>
          <w:tcPr>
            <w:tcW w:w="1225" w:type="pct"/>
            <w:tcBorders>
              <w:top w:val="nil"/>
              <w:left w:val="nil"/>
              <w:bottom w:val="nil"/>
              <w:right w:val="nil"/>
            </w:tcBorders>
            <w:noWrap/>
            <w:vAlign w:val="bottom"/>
            <w:hideMark/>
          </w:tcPr>
          <w:p w14:paraId="09707C49" w14:textId="77777777" w:rsidR="00B765F6" w:rsidRPr="00B765F6" w:rsidRDefault="00B765F6" w:rsidP="00B82CBA">
            <w:r w:rsidRPr="00B765F6">
              <w:t>Intel (MPS)T</w:t>
            </w:r>
          </w:p>
        </w:tc>
        <w:tc>
          <w:tcPr>
            <w:tcW w:w="658" w:type="pct"/>
            <w:tcBorders>
              <w:top w:val="nil"/>
              <w:left w:val="nil"/>
              <w:bottom w:val="nil"/>
              <w:right w:val="nil"/>
            </w:tcBorders>
            <w:noWrap/>
            <w:vAlign w:val="bottom"/>
            <w:hideMark/>
          </w:tcPr>
          <w:p w14:paraId="3B5CA32F" w14:textId="77777777" w:rsidR="00B765F6" w:rsidRPr="00B765F6" w:rsidRDefault="00B765F6" w:rsidP="00B82CBA"/>
        </w:tc>
        <w:tc>
          <w:tcPr>
            <w:tcW w:w="358" w:type="pct"/>
            <w:tcBorders>
              <w:top w:val="nil"/>
              <w:left w:val="nil"/>
              <w:bottom w:val="nil"/>
              <w:right w:val="nil"/>
            </w:tcBorders>
            <w:noWrap/>
            <w:vAlign w:val="bottom"/>
            <w:hideMark/>
          </w:tcPr>
          <w:p w14:paraId="6BED116C" w14:textId="77777777" w:rsidR="00B765F6" w:rsidRPr="00B765F6" w:rsidRDefault="00B765F6" w:rsidP="00B82CBA">
            <w:r w:rsidRPr="00B765F6">
              <w:t>30</w:t>
            </w:r>
          </w:p>
        </w:tc>
        <w:tc>
          <w:tcPr>
            <w:tcW w:w="358" w:type="pct"/>
            <w:tcBorders>
              <w:top w:val="nil"/>
              <w:left w:val="nil"/>
              <w:bottom w:val="nil"/>
              <w:right w:val="nil"/>
            </w:tcBorders>
            <w:noWrap/>
            <w:vAlign w:val="bottom"/>
            <w:hideMark/>
          </w:tcPr>
          <w:p w14:paraId="00C243CA" w14:textId="77777777" w:rsidR="00B765F6" w:rsidRPr="00B765F6" w:rsidRDefault="00B765F6" w:rsidP="00B82CBA">
            <w:r w:rsidRPr="00B765F6">
              <w:t>1</w:t>
            </w:r>
          </w:p>
        </w:tc>
        <w:tc>
          <w:tcPr>
            <w:tcW w:w="316" w:type="pct"/>
            <w:tcBorders>
              <w:top w:val="nil"/>
              <w:left w:val="nil"/>
              <w:bottom w:val="nil"/>
              <w:right w:val="nil"/>
            </w:tcBorders>
            <w:noWrap/>
            <w:vAlign w:val="bottom"/>
            <w:hideMark/>
          </w:tcPr>
          <w:p w14:paraId="37AF50E9" w14:textId="77777777" w:rsidR="00B765F6" w:rsidRPr="00B765F6" w:rsidRDefault="00B765F6" w:rsidP="00B82CBA">
            <w:r w:rsidRPr="00B765F6">
              <w:t>2</w:t>
            </w:r>
          </w:p>
        </w:tc>
        <w:tc>
          <w:tcPr>
            <w:tcW w:w="337" w:type="pct"/>
            <w:tcBorders>
              <w:top w:val="nil"/>
              <w:left w:val="nil"/>
              <w:bottom w:val="nil"/>
              <w:right w:val="nil"/>
            </w:tcBorders>
            <w:noWrap/>
            <w:vAlign w:val="bottom"/>
            <w:hideMark/>
          </w:tcPr>
          <w:p w14:paraId="5BBFBAC8" w14:textId="77777777" w:rsidR="00B765F6" w:rsidRPr="00B765F6" w:rsidRDefault="00B765F6" w:rsidP="00B82CBA">
            <w:r w:rsidRPr="00B765F6">
              <w:t>2</w:t>
            </w:r>
          </w:p>
        </w:tc>
        <w:tc>
          <w:tcPr>
            <w:tcW w:w="358" w:type="pct"/>
            <w:tcBorders>
              <w:top w:val="nil"/>
              <w:left w:val="nil"/>
              <w:bottom w:val="nil"/>
              <w:right w:val="nil"/>
            </w:tcBorders>
            <w:noWrap/>
            <w:vAlign w:val="bottom"/>
            <w:hideMark/>
          </w:tcPr>
          <w:p w14:paraId="656D828A" w14:textId="77777777" w:rsidR="00B765F6" w:rsidRPr="00B765F6" w:rsidRDefault="00B765F6" w:rsidP="00B82CBA">
            <w:r w:rsidRPr="00B765F6">
              <w:t>2</w:t>
            </w:r>
          </w:p>
        </w:tc>
        <w:tc>
          <w:tcPr>
            <w:tcW w:w="344" w:type="pct"/>
            <w:tcBorders>
              <w:top w:val="nil"/>
              <w:left w:val="nil"/>
              <w:bottom w:val="nil"/>
              <w:right w:val="nil"/>
            </w:tcBorders>
            <w:noWrap/>
            <w:vAlign w:val="bottom"/>
            <w:hideMark/>
          </w:tcPr>
          <w:p w14:paraId="3535D9F3" w14:textId="77777777" w:rsidR="00B765F6" w:rsidRPr="00B765F6" w:rsidRDefault="00B765F6" w:rsidP="00B82CBA"/>
        </w:tc>
        <w:tc>
          <w:tcPr>
            <w:tcW w:w="412" w:type="pct"/>
            <w:tcBorders>
              <w:top w:val="nil"/>
              <w:left w:val="nil"/>
              <w:bottom w:val="nil"/>
              <w:right w:val="nil"/>
            </w:tcBorders>
            <w:noWrap/>
            <w:vAlign w:val="bottom"/>
            <w:hideMark/>
          </w:tcPr>
          <w:p w14:paraId="6DF715BE" w14:textId="77777777" w:rsidR="00B765F6" w:rsidRPr="00B765F6" w:rsidRDefault="00B765F6" w:rsidP="00B82CBA"/>
        </w:tc>
        <w:tc>
          <w:tcPr>
            <w:tcW w:w="633" w:type="pct"/>
            <w:tcBorders>
              <w:top w:val="nil"/>
              <w:left w:val="nil"/>
              <w:bottom w:val="nil"/>
              <w:right w:val="nil"/>
            </w:tcBorders>
            <w:noWrap/>
            <w:vAlign w:val="bottom"/>
            <w:hideMark/>
          </w:tcPr>
          <w:p w14:paraId="3B0A0B64" w14:textId="77777777" w:rsidR="00B765F6" w:rsidRPr="00B765F6" w:rsidRDefault="00B765F6" w:rsidP="00B82CBA">
            <w:r w:rsidRPr="00B765F6">
              <w:t>37</w:t>
            </w:r>
          </w:p>
        </w:tc>
      </w:tr>
      <w:tr w:rsidR="00B765F6" w:rsidRPr="00B765F6" w14:paraId="04690D04" w14:textId="77777777" w:rsidTr="00B82CBA">
        <w:trPr>
          <w:trHeight w:val="320"/>
        </w:trPr>
        <w:tc>
          <w:tcPr>
            <w:tcW w:w="1225" w:type="pct"/>
            <w:tcBorders>
              <w:top w:val="nil"/>
              <w:left w:val="nil"/>
              <w:bottom w:val="nil"/>
              <w:right w:val="nil"/>
            </w:tcBorders>
            <w:noWrap/>
            <w:vAlign w:val="bottom"/>
            <w:hideMark/>
          </w:tcPr>
          <w:p w14:paraId="0EF2EFF0" w14:textId="77777777" w:rsidR="00B765F6" w:rsidRPr="00B765F6" w:rsidRDefault="00B765F6" w:rsidP="00B82CBA">
            <w:r w:rsidRPr="00B765F6">
              <w:t>Intel (MPS)Tel</w:t>
            </w:r>
          </w:p>
        </w:tc>
        <w:tc>
          <w:tcPr>
            <w:tcW w:w="658" w:type="pct"/>
            <w:tcBorders>
              <w:top w:val="nil"/>
              <w:left w:val="nil"/>
              <w:bottom w:val="nil"/>
              <w:right w:val="nil"/>
            </w:tcBorders>
            <w:noWrap/>
            <w:vAlign w:val="bottom"/>
            <w:hideMark/>
          </w:tcPr>
          <w:p w14:paraId="18EB707B" w14:textId="77777777" w:rsidR="00B765F6" w:rsidRPr="00B765F6" w:rsidRDefault="00B765F6" w:rsidP="00B82CBA"/>
        </w:tc>
        <w:tc>
          <w:tcPr>
            <w:tcW w:w="358" w:type="pct"/>
            <w:tcBorders>
              <w:top w:val="nil"/>
              <w:left w:val="nil"/>
              <w:bottom w:val="nil"/>
              <w:right w:val="nil"/>
            </w:tcBorders>
            <w:noWrap/>
            <w:vAlign w:val="bottom"/>
            <w:hideMark/>
          </w:tcPr>
          <w:p w14:paraId="1B46CB32" w14:textId="77777777" w:rsidR="00B765F6" w:rsidRPr="00B765F6" w:rsidRDefault="00B765F6" w:rsidP="00B82CBA">
            <w:r w:rsidRPr="00B765F6">
              <w:t>2</w:t>
            </w:r>
          </w:p>
        </w:tc>
        <w:tc>
          <w:tcPr>
            <w:tcW w:w="358" w:type="pct"/>
            <w:tcBorders>
              <w:top w:val="nil"/>
              <w:left w:val="nil"/>
              <w:bottom w:val="nil"/>
              <w:right w:val="nil"/>
            </w:tcBorders>
            <w:noWrap/>
            <w:vAlign w:val="bottom"/>
            <w:hideMark/>
          </w:tcPr>
          <w:p w14:paraId="05EDEC99" w14:textId="77777777" w:rsidR="00B765F6" w:rsidRPr="00B765F6" w:rsidRDefault="00B765F6" w:rsidP="00B82CBA">
            <w:r w:rsidRPr="00B765F6">
              <w:t>2</w:t>
            </w:r>
          </w:p>
        </w:tc>
        <w:tc>
          <w:tcPr>
            <w:tcW w:w="316" w:type="pct"/>
            <w:tcBorders>
              <w:top w:val="nil"/>
              <w:left w:val="nil"/>
              <w:bottom w:val="nil"/>
              <w:right w:val="nil"/>
            </w:tcBorders>
            <w:noWrap/>
            <w:vAlign w:val="bottom"/>
            <w:hideMark/>
          </w:tcPr>
          <w:p w14:paraId="139A5C3D" w14:textId="77777777" w:rsidR="00B765F6" w:rsidRPr="00B765F6" w:rsidRDefault="00B765F6" w:rsidP="00B82CBA">
            <w:r w:rsidRPr="00B765F6">
              <w:t>2</w:t>
            </w:r>
          </w:p>
        </w:tc>
        <w:tc>
          <w:tcPr>
            <w:tcW w:w="337" w:type="pct"/>
            <w:tcBorders>
              <w:top w:val="nil"/>
              <w:left w:val="nil"/>
              <w:bottom w:val="nil"/>
              <w:right w:val="nil"/>
            </w:tcBorders>
            <w:noWrap/>
            <w:vAlign w:val="bottom"/>
            <w:hideMark/>
          </w:tcPr>
          <w:p w14:paraId="23D13B8C" w14:textId="77777777" w:rsidR="00B765F6" w:rsidRPr="00B765F6" w:rsidRDefault="00B765F6" w:rsidP="00B82CBA"/>
        </w:tc>
        <w:tc>
          <w:tcPr>
            <w:tcW w:w="358" w:type="pct"/>
            <w:tcBorders>
              <w:top w:val="nil"/>
              <w:left w:val="nil"/>
              <w:bottom w:val="nil"/>
              <w:right w:val="nil"/>
            </w:tcBorders>
            <w:noWrap/>
            <w:vAlign w:val="bottom"/>
            <w:hideMark/>
          </w:tcPr>
          <w:p w14:paraId="2CE623DB" w14:textId="77777777" w:rsidR="00B765F6" w:rsidRPr="00B765F6" w:rsidRDefault="00B765F6" w:rsidP="00B82CBA">
            <w:r w:rsidRPr="00B765F6">
              <w:t>23</w:t>
            </w:r>
          </w:p>
        </w:tc>
        <w:tc>
          <w:tcPr>
            <w:tcW w:w="344" w:type="pct"/>
            <w:tcBorders>
              <w:top w:val="nil"/>
              <w:left w:val="nil"/>
              <w:bottom w:val="nil"/>
              <w:right w:val="nil"/>
            </w:tcBorders>
            <w:noWrap/>
            <w:vAlign w:val="bottom"/>
            <w:hideMark/>
          </w:tcPr>
          <w:p w14:paraId="13FA52AA" w14:textId="77777777" w:rsidR="00B765F6" w:rsidRPr="00B765F6" w:rsidRDefault="00B765F6" w:rsidP="00B82CBA">
            <w:r w:rsidRPr="00B765F6">
              <w:t>1</w:t>
            </w:r>
          </w:p>
        </w:tc>
        <w:tc>
          <w:tcPr>
            <w:tcW w:w="412" w:type="pct"/>
            <w:tcBorders>
              <w:top w:val="nil"/>
              <w:left w:val="nil"/>
              <w:bottom w:val="nil"/>
              <w:right w:val="nil"/>
            </w:tcBorders>
            <w:noWrap/>
            <w:vAlign w:val="bottom"/>
            <w:hideMark/>
          </w:tcPr>
          <w:p w14:paraId="05420FE4" w14:textId="77777777" w:rsidR="00B765F6" w:rsidRPr="00B765F6" w:rsidRDefault="00B765F6" w:rsidP="00B82CBA"/>
        </w:tc>
        <w:tc>
          <w:tcPr>
            <w:tcW w:w="633" w:type="pct"/>
            <w:tcBorders>
              <w:top w:val="nil"/>
              <w:left w:val="nil"/>
              <w:bottom w:val="nil"/>
              <w:right w:val="nil"/>
            </w:tcBorders>
            <w:noWrap/>
            <w:vAlign w:val="bottom"/>
            <w:hideMark/>
          </w:tcPr>
          <w:p w14:paraId="52683FEB" w14:textId="77777777" w:rsidR="00B765F6" w:rsidRPr="00B765F6" w:rsidRDefault="00B765F6" w:rsidP="00B82CBA">
            <w:r w:rsidRPr="00B765F6">
              <w:t>30</w:t>
            </w:r>
          </w:p>
        </w:tc>
      </w:tr>
      <w:tr w:rsidR="00B765F6" w:rsidRPr="00B765F6" w14:paraId="44D5F560" w14:textId="77777777" w:rsidTr="00B82CBA">
        <w:trPr>
          <w:trHeight w:val="320"/>
        </w:trPr>
        <w:tc>
          <w:tcPr>
            <w:tcW w:w="1225" w:type="pct"/>
            <w:tcBorders>
              <w:top w:val="nil"/>
              <w:left w:val="nil"/>
              <w:bottom w:val="nil"/>
              <w:right w:val="nil"/>
            </w:tcBorders>
            <w:noWrap/>
            <w:vAlign w:val="bottom"/>
            <w:hideMark/>
          </w:tcPr>
          <w:p w14:paraId="4D25027B" w14:textId="77777777" w:rsidR="00B765F6" w:rsidRPr="00B765F6" w:rsidRDefault="00B765F6" w:rsidP="00B82CBA">
            <w:r w:rsidRPr="00B765F6">
              <w:t>Intel (MPS)Tx</w:t>
            </w:r>
          </w:p>
        </w:tc>
        <w:tc>
          <w:tcPr>
            <w:tcW w:w="658" w:type="pct"/>
            <w:tcBorders>
              <w:top w:val="nil"/>
              <w:left w:val="nil"/>
              <w:bottom w:val="nil"/>
              <w:right w:val="nil"/>
            </w:tcBorders>
            <w:noWrap/>
            <w:vAlign w:val="bottom"/>
            <w:hideMark/>
          </w:tcPr>
          <w:p w14:paraId="1FDD1316" w14:textId="77777777" w:rsidR="00B765F6" w:rsidRPr="00B765F6" w:rsidRDefault="00B765F6" w:rsidP="00B82CBA"/>
        </w:tc>
        <w:tc>
          <w:tcPr>
            <w:tcW w:w="358" w:type="pct"/>
            <w:tcBorders>
              <w:top w:val="nil"/>
              <w:left w:val="nil"/>
              <w:bottom w:val="nil"/>
              <w:right w:val="nil"/>
            </w:tcBorders>
            <w:noWrap/>
            <w:vAlign w:val="bottom"/>
            <w:hideMark/>
          </w:tcPr>
          <w:p w14:paraId="7F31E3C4" w14:textId="77777777" w:rsidR="00B765F6" w:rsidRPr="00B765F6" w:rsidRDefault="00B765F6" w:rsidP="00B82CBA"/>
        </w:tc>
        <w:tc>
          <w:tcPr>
            <w:tcW w:w="358" w:type="pct"/>
            <w:tcBorders>
              <w:top w:val="nil"/>
              <w:left w:val="nil"/>
              <w:bottom w:val="nil"/>
              <w:right w:val="nil"/>
            </w:tcBorders>
            <w:noWrap/>
            <w:vAlign w:val="bottom"/>
            <w:hideMark/>
          </w:tcPr>
          <w:p w14:paraId="37FBDFEC" w14:textId="77777777" w:rsidR="00B765F6" w:rsidRPr="00B765F6" w:rsidRDefault="00B765F6" w:rsidP="00B82CBA"/>
        </w:tc>
        <w:tc>
          <w:tcPr>
            <w:tcW w:w="316" w:type="pct"/>
            <w:tcBorders>
              <w:top w:val="nil"/>
              <w:left w:val="nil"/>
              <w:bottom w:val="nil"/>
              <w:right w:val="nil"/>
            </w:tcBorders>
            <w:noWrap/>
            <w:vAlign w:val="bottom"/>
            <w:hideMark/>
          </w:tcPr>
          <w:p w14:paraId="54CA3507" w14:textId="77777777" w:rsidR="00B765F6" w:rsidRPr="00B765F6" w:rsidRDefault="00B765F6" w:rsidP="00B82CBA"/>
        </w:tc>
        <w:tc>
          <w:tcPr>
            <w:tcW w:w="337" w:type="pct"/>
            <w:tcBorders>
              <w:top w:val="nil"/>
              <w:left w:val="nil"/>
              <w:bottom w:val="nil"/>
              <w:right w:val="nil"/>
            </w:tcBorders>
            <w:noWrap/>
            <w:vAlign w:val="bottom"/>
            <w:hideMark/>
          </w:tcPr>
          <w:p w14:paraId="6C6134A4" w14:textId="77777777" w:rsidR="00B765F6" w:rsidRPr="00B765F6" w:rsidRDefault="00B765F6" w:rsidP="00B82CBA">
            <w:r w:rsidRPr="00B765F6">
              <w:t>1</w:t>
            </w:r>
          </w:p>
        </w:tc>
        <w:tc>
          <w:tcPr>
            <w:tcW w:w="358" w:type="pct"/>
            <w:tcBorders>
              <w:top w:val="nil"/>
              <w:left w:val="nil"/>
              <w:bottom w:val="nil"/>
              <w:right w:val="nil"/>
            </w:tcBorders>
            <w:noWrap/>
            <w:vAlign w:val="bottom"/>
            <w:hideMark/>
          </w:tcPr>
          <w:p w14:paraId="682D7561" w14:textId="77777777" w:rsidR="00B765F6" w:rsidRPr="00B765F6" w:rsidRDefault="00B765F6" w:rsidP="00B82CBA"/>
        </w:tc>
        <w:tc>
          <w:tcPr>
            <w:tcW w:w="344" w:type="pct"/>
            <w:tcBorders>
              <w:top w:val="nil"/>
              <w:left w:val="nil"/>
              <w:bottom w:val="nil"/>
              <w:right w:val="nil"/>
            </w:tcBorders>
            <w:noWrap/>
            <w:vAlign w:val="bottom"/>
            <w:hideMark/>
          </w:tcPr>
          <w:p w14:paraId="32FD098B" w14:textId="77777777" w:rsidR="00B765F6" w:rsidRPr="00B765F6" w:rsidRDefault="00B765F6" w:rsidP="00B82CBA"/>
        </w:tc>
        <w:tc>
          <w:tcPr>
            <w:tcW w:w="412" w:type="pct"/>
            <w:tcBorders>
              <w:top w:val="nil"/>
              <w:left w:val="nil"/>
              <w:bottom w:val="nil"/>
              <w:right w:val="nil"/>
            </w:tcBorders>
            <w:noWrap/>
            <w:vAlign w:val="bottom"/>
            <w:hideMark/>
          </w:tcPr>
          <w:p w14:paraId="3063E447" w14:textId="77777777" w:rsidR="00B765F6" w:rsidRPr="00B765F6" w:rsidRDefault="00B765F6" w:rsidP="00B82CBA"/>
        </w:tc>
        <w:tc>
          <w:tcPr>
            <w:tcW w:w="633" w:type="pct"/>
            <w:tcBorders>
              <w:top w:val="nil"/>
              <w:left w:val="nil"/>
              <w:bottom w:val="nil"/>
              <w:right w:val="nil"/>
            </w:tcBorders>
            <w:noWrap/>
            <w:vAlign w:val="bottom"/>
            <w:hideMark/>
          </w:tcPr>
          <w:p w14:paraId="033935EA" w14:textId="77777777" w:rsidR="00B765F6" w:rsidRPr="00B765F6" w:rsidRDefault="00B765F6" w:rsidP="00B82CBA">
            <w:r w:rsidRPr="00B765F6">
              <w:t>1</w:t>
            </w:r>
          </w:p>
        </w:tc>
      </w:tr>
      <w:tr w:rsidR="00B765F6" w:rsidRPr="00B765F6" w14:paraId="2A47FD2B" w14:textId="77777777" w:rsidTr="00B82CBA">
        <w:trPr>
          <w:trHeight w:val="320"/>
        </w:trPr>
        <w:tc>
          <w:tcPr>
            <w:tcW w:w="1225" w:type="pct"/>
            <w:tcBorders>
              <w:top w:val="nil"/>
              <w:left w:val="nil"/>
              <w:bottom w:val="nil"/>
              <w:right w:val="nil"/>
            </w:tcBorders>
            <w:noWrap/>
            <w:vAlign w:val="bottom"/>
            <w:hideMark/>
          </w:tcPr>
          <w:p w14:paraId="5F333386" w14:textId="77777777" w:rsidR="00B765F6" w:rsidRPr="00B765F6" w:rsidRDefault="00B765F6" w:rsidP="00B82CBA">
            <w:r w:rsidRPr="00B765F6">
              <w:t>Intel (MPSB)</w:t>
            </w:r>
          </w:p>
        </w:tc>
        <w:tc>
          <w:tcPr>
            <w:tcW w:w="658" w:type="pct"/>
            <w:tcBorders>
              <w:top w:val="nil"/>
              <w:left w:val="nil"/>
              <w:bottom w:val="nil"/>
              <w:right w:val="nil"/>
            </w:tcBorders>
            <w:noWrap/>
            <w:vAlign w:val="bottom"/>
            <w:hideMark/>
          </w:tcPr>
          <w:p w14:paraId="4A4C8FBE" w14:textId="77777777" w:rsidR="00B765F6" w:rsidRPr="00B765F6" w:rsidRDefault="00B765F6" w:rsidP="00B82CBA">
            <w:r w:rsidRPr="00B765F6">
              <w:t>1</w:t>
            </w:r>
          </w:p>
        </w:tc>
        <w:tc>
          <w:tcPr>
            <w:tcW w:w="358" w:type="pct"/>
            <w:tcBorders>
              <w:top w:val="nil"/>
              <w:left w:val="nil"/>
              <w:bottom w:val="nil"/>
              <w:right w:val="nil"/>
            </w:tcBorders>
            <w:noWrap/>
            <w:vAlign w:val="bottom"/>
            <w:hideMark/>
          </w:tcPr>
          <w:p w14:paraId="763353B9" w14:textId="77777777" w:rsidR="00B765F6" w:rsidRPr="00B765F6" w:rsidRDefault="00B765F6" w:rsidP="00B82CBA">
            <w:r w:rsidRPr="00B765F6">
              <w:t>761</w:t>
            </w:r>
          </w:p>
        </w:tc>
        <w:tc>
          <w:tcPr>
            <w:tcW w:w="358" w:type="pct"/>
            <w:tcBorders>
              <w:top w:val="nil"/>
              <w:left w:val="nil"/>
              <w:bottom w:val="nil"/>
              <w:right w:val="nil"/>
            </w:tcBorders>
            <w:noWrap/>
            <w:vAlign w:val="bottom"/>
            <w:hideMark/>
          </w:tcPr>
          <w:p w14:paraId="2A1FC909" w14:textId="77777777" w:rsidR="00B765F6" w:rsidRPr="00B765F6" w:rsidRDefault="00B765F6" w:rsidP="00B82CBA">
            <w:r w:rsidRPr="00B765F6">
              <w:t>1469</w:t>
            </w:r>
          </w:p>
        </w:tc>
        <w:tc>
          <w:tcPr>
            <w:tcW w:w="316" w:type="pct"/>
            <w:tcBorders>
              <w:top w:val="nil"/>
              <w:left w:val="nil"/>
              <w:bottom w:val="nil"/>
              <w:right w:val="nil"/>
            </w:tcBorders>
            <w:noWrap/>
            <w:vAlign w:val="bottom"/>
            <w:hideMark/>
          </w:tcPr>
          <w:p w14:paraId="2070163E" w14:textId="77777777" w:rsidR="00B765F6" w:rsidRPr="00B765F6" w:rsidRDefault="00B765F6" w:rsidP="00B82CBA">
            <w:r w:rsidRPr="00B765F6">
              <w:t>176</w:t>
            </w:r>
          </w:p>
        </w:tc>
        <w:tc>
          <w:tcPr>
            <w:tcW w:w="337" w:type="pct"/>
            <w:tcBorders>
              <w:top w:val="nil"/>
              <w:left w:val="nil"/>
              <w:bottom w:val="nil"/>
              <w:right w:val="nil"/>
            </w:tcBorders>
            <w:noWrap/>
            <w:vAlign w:val="bottom"/>
            <w:hideMark/>
          </w:tcPr>
          <w:p w14:paraId="0712164E" w14:textId="77777777" w:rsidR="00B765F6" w:rsidRPr="00B765F6" w:rsidRDefault="00B765F6" w:rsidP="00B82CBA">
            <w:r w:rsidRPr="00B765F6">
              <w:t>30</w:t>
            </w:r>
          </w:p>
        </w:tc>
        <w:tc>
          <w:tcPr>
            <w:tcW w:w="358" w:type="pct"/>
            <w:tcBorders>
              <w:top w:val="nil"/>
              <w:left w:val="nil"/>
              <w:bottom w:val="nil"/>
              <w:right w:val="nil"/>
            </w:tcBorders>
            <w:noWrap/>
            <w:vAlign w:val="bottom"/>
            <w:hideMark/>
          </w:tcPr>
          <w:p w14:paraId="5BEE5047" w14:textId="77777777" w:rsidR="00B765F6" w:rsidRPr="00B765F6" w:rsidRDefault="00B765F6" w:rsidP="00B82CBA">
            <w:r w:rsidRPr="00B765F6">
              <w:t>2984</w:t>
            </w:r>
          </w:p>
        </w:tc>
        <w:tc>
          <w:tcPr>
            <w:tcW w:w="344" w:type="pct"/>
            <w:tcBorders>
              <w:top w:val="nil"/>
              <w:left w:val="nil"/>
              <w:bottom w:val="nil"/>
              <w:right w:val="nil"/>
            </w:tcBorders>
            <w:noWrap/>
            <w:vAlign w:val="bottom"/>
            <w:hideMark/>
          </w:tcPr>
          <w:p w14:paraId="608A987F" w14:textId="77777777" w:rsidR="00B765F6" w:rsidRPr="00B765F6" w:rsidRDefault="00B765F6" w:rsidP="00B82CBA">
            <w:r w:rsidRPr="00B765F6">
              <w:t>51</w:t>
            </w:r>
          </w:p>
        </w:tc>
        <w:tc>
          <w:tcPr>
            <w:tcW w:w="412" w:type="pct"/>
            <w:tcBorders>
              <w:top w:val="nil"/>
              <w:left w:val="nil"/>
              <w:bottom w:val="nil"/>
              <w:right w:val="nil"/>
            </w:tcBorders>
            <w:noWrap/>
            <w:vAlign w:val="bottom"/>
            <w:hideMark/>
          </w:tcPr>
          <w:p w14:paraId="40091EC5" w14:textId="77777777" w:rsidR="00B765F6" w:rsidRPr="00B765F6" w:rsidRDefault="00B765F6" w:rsidP="00B82CBA">
            <w:r w:rsidRPr="00B765F6">
              <w:t>3</w:t>
            </w:r>
          </w:p>
        </w:tc>
        <w:tc>
          <w:tcPr>
            <w:tcW w:w="633" w:type="pct"/>
            <w:tcBorders>
              <w:top w:val="nil"/>
              <w:left w:val="nil"/>
              <w:bottom w:val="nil"/>
              <w:right w:val="nil"/>
            </w:tcBorders>
            <w:noWrap/>
            <w:vAlign w:val="bottom"/>
            <w:hideMark/>
          </w:tcPr>
          <w:p w14:paraId="38EE5537" w14:textId="77777777" w:rsidR="00B765F6" w:rsidRPr="00B765F6" w:rsidRDefault="00B765F6" w:rsidP="00B82CBA">
            <w:r w:rsidRPr="00B765F6">
              <w:t>5475</w:t>
            </w:r>
          </w:p>
        </w:tc>
      </w:tr>
      <w:tr w:rsidR="00B765F6" w:rsidRPr="00B765F6" w14:paraId="2C032C1B" w14:textId="77777777" w:rsidTr="00B82CBA">
        <w:trPr>
          <w:trHeight w:val="320"/>
        </w:trPr>
        <w:tc>
          <w:tcPr>
            <w:tcW w:w="1225" w:type="pct"/>
            <w:tcBorders>
              <w:top w:val="nil"/>
              <w:left w:val="nil"/>
              <w:bottom w:val="nil"/>
              <w:right w:val="nil"/>
            </w:tcBorders>
            <w:noWrap/>
            <w:vAlign w:val="bottom"/>
            <w:hideMark/>
          </w:tcPr>
          <w:p w14:paraId="26C81A76" w14:textId="77777777" w:rsidR="00B765F6" w:rsidRPr="00B765F6" w:rsidRDefault="00B765F6" w:rsidP="00B82CBA">
            <w:r w:rsidRPr="00B765F6">
              <w:t>Intel (NPO)</w:t>
            </w:r>
          </w:p>
        </w:tc>
        <w:tc>
          <w:tcPr>
            <w:tcW w:w="658" w:type="pct"/>
            <w:tcBorders>
              <w:top w:val="nil"/>
              <w:left w:val="nil"/>
              <w:bottom w:val="nil"/>
              <w:right w:val="nil"/>
            </w:tcBorders>
            <w:noWrap/>
            <w:vAlign w:val="bottom"/>
            <w:hideMark/>
          </w:tcPr>
          <w:p w14:paraId="65ABF16A" w14:textId="77777777" w:rsidR="00B765F6" w:rsidRPr="00B765F6" w:rsidRDefault="00B765F6" w:rsidP="00B82CBA"/>
        </w:tc>
        <w:tc>
          <w:tcPr>
            <w:tcW w:w="358" w:type="pct"/>
            <w:tcBorders>
              <w:top w:val="nil"/>
              <w:left w:val="nil"/>
              <w:bottom w:val="nil"/>
              <w:right w:val="nil"/>
            </w:tcBorders>
            <w:noWrap/>
            <w:vAlign w:val="bottom"/>
            <w:hideMark/>
          </w:tcPr>
          <w:p w14:paraId="10595377" w14:textId="77777777" w:rsidR="00B765F6" w:rsidRPr="00B765F6" w:rsidRDefault="00B765F6" w:rsidP="00B82CBA"/>
        </w:tc>
        <w:tc>
          <w:tcPr>
            <w:tcW w:w="358" w:type="pct"/>
            <w:tcBorders>
              <w:top w:val="nil"/>
              <w:left w:val="nil"/>
              <w:bottom w:val="nil"/>
              <w:right w:val="nil"/>
            </w:tcBorders>
            <w:noWrap/>
            <w:vAlign w:val="bottom"/>
            <w:hideMark/>
          </w:tcPr>
          <w:p w14:paraId="4DE3BB8B" w14:textId="77777777" w:rsidR="00B765F6" w:rsidRPr="00B765F6" w:rsidRDefault="00B765F6" w:rsidP="00B82CBA"/>
        </w:tc>
        <w:tc>
          <w:tcPr>
            <w:tcW w:w="316" w:type="pct"/>
            <w:tcBorders>
              <w:top w:val="nil"/>
              <w:left w:val="nil"/>
              <w:bottom w:val="nil"/>
              <w:right w:val="nil"/>
            </w:tcBorders>
            <w:noWrap/>
            <w:vAlign w:val="bottom"/>
            <w:hideMark/>
          </w:tcPr>
          <w:p w14:paraId="349EAFFE" w14:textId="77777777" w:rsidR="00B765F6" w:rsidRPr="00B765F6" w:rsidRDefault="00B765F6" w:rsidP="00B82CBA"/>
        </w:tc>
        <w:tc>
          <w:tcPr>
            <w:tcW w:w="337" w:type="pct"/>
            <w:tcBorders>
              <w:top w:val="nil"/>
              <w:left w:val="nil"/>
              <w:bottom w:val="nil"/>
              <w:right w:val="nil"/>
            </w:tcBorders>
            <w:noWrap/>
            <w:vAlign w:val="bottom"/>
            <w:hideMark/>
          </w:tcPr>
          <w:p w14:paraId="46D27DB6" w14:textId="77777777" w:rsidR="00B765F6" w:rsidRPr="00B765F6" w:rsidRDefault="00B765F6" w:rsidP="00B82CBA"/>
        </w:tc>
        <w:tc>
          <w:tcPr>
            <w:tcW w:w="358" w:type="pct"/>
            <w:tcBorders>
              <w:top w:val="nil"/>
              <w:left w:val="nil"/>
              <w:bottom w:val="nil"/>
              <w:right w:val="nil"/>
            </w:tcBorders>
            <w:noWrap/>
            <w:vAlign w:val="bottom"/>
            <w:hideMark/>
          </w:tcPr>
          <w:p w14:paraId="142D922D" w14:textId="77777777" w:rsidR="00B765F6" w:rsidRPr="00B765F6" w:rsidRDefault="00B765F6" w:rsidP="00B82CBA"/>
        </w:tc>
        <w:tc>
          <w:tcPr>
            <w:tcW w:w="344" w:type="pct"/>
            <w:tcBorders>
              <w:top w:val="nil"/>
              <w:left w:val="nil"/>
              <w:bottom w:val="nil"/>
              <w:right w:val="nil"/>
            </w:tcBorders>
            <w:noWrap/>
            <w:vAlign w:val="bottom"/>
            <w:hideMark/>
          </w:tcPr>
          <w:p w14:paraId="334D80C5" w14:textId="77777777" w:rsidR="00B765F6" w:rsidRPr="00B765F6" w:rsidRDefault="00B765F6" w:rsidP="00B82CBA">
            <w:r w:rsidRPr="00B765F6">
              <w:t>1</w:t>
            </w:r>
          </w:p>
        </w:tc>
        <w:tc>
          <w:tcPr>
            <w:tcW w:w="412" w:type="pct"/>
            <w:tcBorders>
              <w:top w:val="nil"/>
              <w:left w:val="nil"/>
              <w:bottom w:val="nil"/>
              <w:right w:val="nil"/>
            </w:tcBorders>
            <w:noWrap/>
            <w:vAlign w:val="bottom"/>
            <w:hideMark/>
          </w:tcPr>
          <w:p w14:paraId="3F51D6CA" w14:textId="77777777" w:rsidR="00B765F6" w:rsidRPr="00B765F6" w:rsidRDefault="00B765F6" w:rsidP="00B82CBA"/>
        </w:tc>
        <w:tc>
          <w:tcPr>
            <w:tcW w:w="633" w:type="pct"/>
            <w:tcBorders>
              <w:top w:val="nil"/>
              <w:left w:val="nil"/>
              <w:bottom w:val="nil"/>
              <w:right w:val="nil"/>
            </w:tcBorders>
            <w:noWrap/>
            <w:vAlign w:val="bottom"/>
            <w:hideMark/>
          </w:tcPr>
          <w:p w14:paraId="41A9D953" w14:textId="77777777" w:rsidR="00B765F6" w:rsidRPr="00B765F6" w:rsidRDefault="00B765F6" w:rsidP="00B82CBA">
            <w:r w:rsidRPr="00B765F6">
              <w:t>1</w:t>
            </w:r>
          </w:p>
        </w:tc>
      </w:tr>
      <w:tr w:rsidR="00B765F6" w:rsidRPr="00B765F6" w14:paraId="21607E75" w14:textId="77777777" w:rsidTr="00B82CBA">
        <w:trPr>
          <w:trHeight w:val="320"/>
        </w:trPr>
        <w:tc>
          <w:tcPr>
            <w:tcW w:w="1225" w:type="pct"/>
            <w:tcBorders>
              <w:top w:val="nil"/>
              <w:left w:val="nil"/>
              <w:bottom w:val="nil"/>
              <w:right w:val="nil"/>
            </w:tcBorders>
            <w:noWrap/>
            <w:vAlign w:val="bottom"/>
            <w:hideMark/>
          </w:tcPr>
          <w:p w14:paraId="10BFD151" w14:textId="77777777" w:rsidR="00B765F6" w:rsidRPr="00B765F6" w:rsidRDefault="00B765F6" w:rsidP="00B82CBA">
            <w:r w:rsidRPr="00B765F6">
              <w:t>Intel (</w:t>
            </w:r>
            <w:proofErr w:type="spellStart"/>
            <w:r w:rsidRPr="00B765F6">
              <w:t>SyS</w:t>
            </w:r>
            <w:proofErr w:type="spellEnd"/>
            <w:r w:rsidRPr="00B765F6">
              <w:t>)</w:t>
            </w:r>
          </w:p>
        </w:tc>
        <w:tc>
          <w:tcPr>
            <w:tcW w:w="658" w:type="pct"/>
            <w:tcBorders>
              <w:top w:val="nil"/>
              <w:left w:val="nil"/>
              <w:bottom w:val="nil"/>
              <w:right w:val="nil"/>
            </w:tcBorders>
            <w:noWrap/>
            <w:vAlign w:val="bottom"/>
            <w:hideMark/>
          </w:tcPr>
          <w:p w14:paraId="29CDCB2C" w14:textId="77777777" w:rsidR="00B765F6" w:rsidRPr="00B765F6" w:rsidRDefault="00B765F6" w:rsidP="00B82CBA"/>
        </w:tc>
        <w:tc>
          <w:tcPr>
            <w:tcW w:w="358" w:type="pct"/>
            <w:tcBorders>
              <w:top w:val="nil"/>
              <w:left w:val="nil"/>
              <w:bottom w:val="nil"/>
              <w:right w:val="nil"/>
            </w:tcBorders>
            <w:noWrap/>
            <w:vAlign w:val="bottom"/>
            <w:hideMark/>
          </w:tcPr>
          <w:p w14:paraId="56F81A0B" w14:textId="77777777" w:rsidR="00B765F6" w:rsidRPr="00B765F6" w:rsidRDefault="00B765F6" w:rsidP="00B82CBA"/>
        </w:tc>
        <w:tc>
          <w:tcPr>
            <w:tcW w:w="358" w:type="pct"/>
            <w:tcBorders>
              <w:top w:val="nil"/>
              <w:left w:val="nil"/>
              <w:bottom w:val="nil"/>
              <w:right w:val="nil"/>
            </w:tcBorders>
            <w:noWrap/>
            <w:vAlign w:val="bottom"/>
            <w:hideMark/>
          </w:tcPr>
          <w:p w14:paraId="070C07A5" w14:textId="77777777" w:rsidR="00B765F6" w:rsidRPr="00B765F6" w:rsidRDefault="00B765F6" w:rsidP="00B82CBA">
            <w:r w:rsidRPr="00B765F6">
              <w:t>99</w:t>
            </w:r>
          </w:p>
        </w:tc>
        <w:tc>
          <w:tcPr>
            <w:tcW w:w="316" w:type="pct"/>
            <w:tcBorders>
              <w:top w:val="nil"/>
              <w:left w:val="nil"/>
              <w:bottom w:val="nil"/>
              <w:right w:val="nil"/>
            </w:tcBorders>
            <w:noWrap/>
            <w:vAlign w:val="bottom"/>
            <w:hideMark/>
          </w:tcPr>
          <w:p w14:paraId="738DEAC7" w14:textId="77777777" w:rsidR="00B765F6" w:rsidRPr="00B765F6" w:rsidRDefault="00B765F6" w:rsidP="00B82CBA">
            <w:r w:rsidRPr="00B765F6">
              <w:t>8</w:t>
            </w:r>
          </w:p>
        </w:tc>
        <w:tc>
          <w:tcPr>
            <w:tcW w:w="337" w:type="pct"/>
            <w:tcBorders>
              <w:top w:val="nil"/>
              <w:left w:val="nil"/>
              <w:bottom w:val="nil"/>
              <w:right w:val="nil"/>
            </w:tcBorders>
            <w:noWrap/>
            <w:vAlign w:val="bottom"/>
            <w:hideMark/>
          </w:tcPr>
          <w:p w14:paraId="2674CA15" w14:textId="77777777" w:rsidR="00B765F6" w:rsidRPr="00B765F6" w:rsidRDefault="00B765F6" w:rsidP="00B82CBA">
            <w:r w:rsidRPr="00B765F6">
              <w:t>2</w:t>
            </w:r>
          </w:p>
        </w:tc>
        <w:tc>
          <w:tcPr>
            <w:tcW w:w="358" w:type="pct"/>
            <w:tcBorders>
              <w:top w:val="nil"/>
              <w:left w:val="nil"/>
              <w:bottom w:val="nil"/>
              <w:right w:val="nil"/>
            </w:tcBorders>
            <w:noWrap/>
            <w:vAlign w:val="bottom"/>
            <w:hideMark/>
          </w:tcPr>
          <w:p w14:paraId="69794FC8" w14:textId="77777777" w:rsidR="00B765F6" w:rsidRPr="00B765F6" w:rsidRDefault="00B765F6" w:rsidP="00B82CBA">
            <w:r w:rsidRPr="00B765F6">
              <w:t>120</w:t>
            </w:r>
          </w:p>
        </w:tc>
        <w:tc>
          <w:tcPr>
            <w:tcW w:w="344" w:type="pct"/>
            <w:tcBorders>
              <w:top w:val="nil"/>
              <w:left w:val="nil"/>
              <w:bottom w:val="nil"/>
              <w:right w:val="nil"/>
            </w:tcBorders>
            <w:noWrap/>
            <w:vAlign w:val="bottom"/>
            <w:hideMark/>
          </w:tcPr>
          <w:p w14:paraId="6DF6A8C9" w14:textId="77777777" w:rsidR="00B765F6" w:rsidRPr="00B765F6" w:rsidRDefault="00B765F6" w:rsidP="00B82CBA">
            <w:r w:rsidRPr="00B765F6">
              <w:t>19</w:t>
            </w:r>
          </w:p>
        </w:tc>
        <w:tc>
          <w:tcPr>
            <w:tcW w:w="412" w:type="pct"/>
            <w:tcBorders>
              <w:top w:val="nil"/>
              <w:left w:val="nil"/>
              <w:bottom w:val="nil"/>
              <w:right w:val="nil"/>
            </w:tcBorders>
            <w:noWrap/>
            <w:vAlign w:val="bottom"/>
            <w:hideMark/>
          </w:tcPr>
          <w:p w14:paraId="2AB60DE6" w14:textId="77777777" w:rsidR="00B765F6" w:rsidRPr="00B765F6" w:rsidRDefault="00B765F6" w:rsidP="00B82CBA"/>
        </w:tc>
        <w:tc>
          <w:tcPr>
            <w:tcW w:w="633" w:type="pct"/>
            <w:tcBorders>
              <w:top w:val="nil"/>
              <w:left w:val="nil"/>
              <w:bottom w:val="nil"/>
              <w:right w:val="nil"/>
            </w:tcBorders>
            <w:noWrap/>
            <w:vAlign w:val="bottom"/>
            <w:hideMark/>
          </w:tcPr>
          <w:p w14:paraId="253FF32B" w14:textId="77777777" w:rsidR="00B765F6" w:rsidRPr="00B765F6" w:rsidRDefault="00B765F6" w:rsidP="00B82CBA">
            <w:r w:rsidRPr="00B765F6">
              <w:t>248</w:t>
            </w:r>
          </w:p>
        </w:tc>
      </w:tr>
      <w:tr w:rsidR="00B765F6" w:rsidRPr="00B765F6" w14:paraId="3B83139A" w14:textId="77777777" w:rsidTr="00B82CBA">
        <w:trPr>
          <w:trHeight w:val="320"/>
        </w:trPr>
        <w:tc>
          <w:tcPr>
            <w:tcW w:w="1225" w:type="pct"/>
            <w:tcBorders>
              <w:top w:val="nil"/>
              <w:left w:val="nil"/>
              <w:bottom w:val="nil"/>
              <w:right w:val="nil"/>
            </w:tcBorders>
            <w:noWrap/>
            <w:vAlign w:val="bottom"/>
            <w:hideMark/>
          </w:tcPr>
          <w:p w14:paraId="0DE00D13" w14:textId="77777777" w:rsidR="00B765F6" w:rsidRPr="00B765F6" w:rsidRDefault="00B765F6" w:rsidP="00B82CBA">
            <w:r w:rsidRPr="00B765F6">
              <w:t>Intel (UCPI)</w:t>
            </w:r>
          </w:p>
        </w:tc>
        <w:tc>
          <w:tcPr>
            <w:tcW w:w="658" w:type="pct"/>
            <w:tcBorders>
              <w:top w:val="nil"/>
              <w:left w:val="nil"/>
              <w:bottom w:val="nil"/>
              <w:right w:val="nil"/>
            </w:tcBorders>
            <w:noWrap/>
            <w:vAlign w:val="bottom"/>
            <w:hideMark/>
          </w:tcPr>
          <w:p w14:paraId="676238B7" w14:textId="77777777" w:rsidR="00B765F6" w:rsidRPr="00B765F6" w:rsidRDefault="00B765F6" w:rsidP="00B82CBA"/>
        </w:tc>
        <w:tc>
          <w:tcPr>
            <w:tcW w:w="358" w:type="pct"/>
            <w:tcBorders>
              <w:top w:val="nil"/>
              <w:left w:val="nil"/>
              <w:bottom w:val="nil"/>
              <w:right w:val="nil"/>
            </w:tcBorders>
            <w:noWrap/>
            <w:vAlign w:val="bottom"/>
            <w:hideMark/>
          </w:tcPr>
          <w:p w14:paraId="3E26A1C4" w14:textId="77777777" w:rsidR="00B765F6" w:rsidRPr="00B765F6" w:rsidRDefault="00B765F6" w:rsidP="00B82CBA"/>
        </w:tc>
        <w:tc>
          <w:tcPr>
            <w:tcW w:w="358" w:type="pct"/>
            <w:tcBorders>
              <w:top w:val="nil"/>
              <w:left w:val="nil"/>
              <w:bottom w:val="nil"/>
              <w:right w:val="nil"/>
            </w:tcBorders>
            <w:noWrap/>
            <w:vAlign w:val="bottom"/>
            <w:hideMark/>
          </w:tcPr>
          <w:p w14:paraId="6B18BB82" w14:textId="77777777" w:rsidR="00B765F6" w:rsidRPr="00B765F6" w:rsidRDefault="00B765F6" w:rsidP="00B82CBA">
            <w:r w:rsidRPr="00B765F6">
              <w:t>12</w:t>
            </w:r>
          </w:p>
        </w:tc>
        <w:tc>
          <w:tcPr>
            <w:tcW w:w="316" w:type="pct"/>
            <w:tcBorders>
              <w:top w:val="nil"/>
              <w:left w:val="nil"/>
              <w:bottom w:val="nil"/>
              <w:right w:val="nil"/>
            </w:tcBorders>
            <w:noWrap/>
            <w:vAlign w:val="bottom"/>
            <w:hideMark/>
          </w:tcPr>
          <w:p w14:paraId="2EDE6C3B" w14:textId="77777777" w:rsidR="00B765F6" w:rsidRPr="00B765F6" w:rsidRDefault="00B765F6" w:rsidP="00B82CBA"/>
        </w:tc>
        <w:tc>
          <w:tcPr>
            <w:tcW w:w="337" w:type="pct"/>
            <w:tcBorders>
              <w:top w:val="nil"/>
              <w:left w:val="nil"/>
              <w:bottom w:val="nil"/>
              <w:right w:val="nil"/>
            </w:tcBorders>
            <w:noWrap/>
            <w:vAlign w:val="bottom"/>
            <w:hideMark/>
          </w:tcPr>
          <w:p w14:paraId="25EACC9B" w14:textId="77777777" w:rsidR="00B765F6" w:rsidRPr="00B765F6" w:rsidRDefault="00B765F6" w:rsidP="00B82CBA">
            <w:r w:rsidRPr="00B765F6">
              <w:t>1</w:t>
            </w:r>
          </w:p>
        </w:tc>
        <w:tc>
          <w:tcPr>
            <w:tcW w:w="358" w:type="pct"/>
            <w:tcBorders>
              <w:top w:val="nil"/>
              <w:left w:val="nil"/>
              <w:bottom w:val="nil"/>
              <w:right w:val="nil"/>
            </w:tcBorders>
            <w:noWrap/>
            <w:vAlign w:val="bottom"/>
            <w:hideMark/>
          </w:tcPr>
          <w:p w14:paraId="3BB8207D" w14:textId="77777777" w:rsidR="00B765F6" w:rsidRPr="00B765F6" w:rsidRDefault="00B765F6" w:rsidP="00B82CBA">
            <w:r w:rsidRPr="00B765F6">
              <w:t>158</w:t>
            </w:r>
          </w:p>
        </w:tc>
        <w:tc>
          <w:tcPr>
            <w:tcW w:w="344" w:type="pct"/>
            <w:tcBorders>
              <w:top w:val="nil"/>
              <w:left w:val="nil"/>
              <w:bottom w:val="nil"/>
              <w:right w:val="nil"/>
            </w:tcBorders>
            <w:noWrap/>
            <w:vAlign w:val="bottom"/>
            <w:hideMark/>
          </w:tcPr>
          <w:p w14:paraId="21C32E82" w14:textId="77777777" w:rsidR="00B765F6" w:rsidRPr="00B765F6" w:rsidRDefault="00B765F6" w:rsidP="00B82CBA">
            <w:r w:rsidRPr="00B765F6">
              <w:t>3</w:t>
            </w:r>
          </w:p>
        </w:tc>
        <w:tc>
          <w:tcPr>
            <w:tcW w:w="412" w:type="pct"/>
            <w:tcBorders>
              <w:top w:val="nil"/>
              <w:left w:val="nil"/>
              <w:bottom w:val="nil"/>
              <w:right w:val="nil"/>
            </w:tcBorders>
            <w:noWrap/>
            <w:vAlign w:val="bottom"/>
            <w:hideMark/>
          </w:tcPr>
          <w:p w14:paraId="57DBF58F" w14:textId="77777777" w:rsidR="00B765F6" w:rsidRPr="00B765F6" w:rsidRDefault="00B765F6" w:rsidP="00B82CBA">
            <w:r w:rsidRPr="00B765F6">
              <w:t>1</w:t>
            </w:r>
          </w:p>
        </w:tc>
        <w:tc>
          <w:tcPr>
            <w:tcW w:w="633" w:type="pct"/>
            <w:tcBorders>
              <w:top w:val="nil"/>
              <w:left w:val="nil"/>
              <w:bottom w:val="nil"/>
              <w:right w:val="nil"/>
            </w:tcBorders>
            <w:noWrap/>
            <w:vAlign w:val="bottom"/>
            <w:hideMark/>
          </w:tcPr>
          <w:p w14:paraId="2C6861F7" w14:textId="77777777" w:rsidR="00B765F6" w:rsidRPr="00B765F6" w:rsidRDefault="00B765F6" w:rsidP="00B82CBA">
            <w:r w:rsidRPr="00B765F6">
              <w:t>175</w:t>
            </w:r>
          </w:p>
        </w:tc>
      </w:tr>
      <w:tr w:rsidR="00B765F6" w:rsidRPr="00B765F6" w14:paraId="62257435" w14:textId="77777777" w:rsidTr="00B82CBA">
        <w:trPr>
          <w:trHeight w:val="320"/>
        </w:trPr>
        <w:tc>
          <w:tcPr>
            <w:tcW w:w="1883" w:type="pct"/>
            <w:gridSpan w:val="2"/>
            <w:tcBorders>
              <w:top w:val="nil"/>
              <w:left w:val="nil"/>
              <w:bottom w:val="nil"/>
              <w:right w:val="nil"/>
            </w:tcBorders>
            <w:noWrap/>
            <w:vAlign w:val="bottom"/>
            <w:hideMark/>
          </w:tcPr>
          <w:p w14:paraId="2E93D0BD" w14:textId="77777777" w:rsidR="00B765F6" w:rsidRPr="00B765F6" w:rsidRDefault="00B765F6" w:rsidP="00B82CBA">
            <w:r w:rsidRPr="00B765F6">
              <w:t>Intel (UCPI) "Nominal Pro"</w:t>
            </w:r>
          </w:p>
        </w:tc>
        <w:tc>
          <w:tcPr>
            <w:tcW w:w="358" w:type="pct"/>
            <w:tcBorders>
              <w:top w:val="nil"/>
              <w:left w:val="nil"/>
              <w:bottom w:val="nil"/>
              <w:right w:val="nil"/>
            </w:tcBorders>
            <w:noWrap/>
            <w:vAlign w:val="bottom"/>
            <w:hideMark/>
          </w:tcPr>
          <w:p w14:paraId="77BBBBAC" w14:textId="77777777" w:rsidR="00B765F6" w:rsidRPr="00B765F6" w:rsidRDefault="00B765F6" w:rsidP="00B82CBA"/>
        </w:tc>
        <w:tc>
          <w:tcPr>
            <w:tcW w:w="358" w:type="pct"/>
            <w:tcBorders>
              <w:top w:val="nil"/>
              <w:left w:val="nil"/>
              <w:bottom w:val="nil"/>
              <w:right w:val="nil"/>
            </w:tcBorders>
            <w:noWrap/>
            <w:vAlign w:val="bottom"/>
            <w:hideMark/>
          </w:tcPr>
          <w:p w14:paraId="781BAD97" w14:textId="77777777" w:rsidR="00B765F6" w:rsidRPr="00B765F6" w:rsidRDefault="00B765F6" w:rsidP="00B82CBA"/>
        </w:tc>
        <w:tc>
          <w:tcPr>
            <w:tcW w:w="316" w:type="pct"/>
            <w:tcBorders>
              <w:top w:val="nil"/>
              <w:left w:val="nil"/>
              <w:bottom w:val="nil"/>
              <w:right w:val="nil"/>
            </w:tcBorders>
            <w:noWrap/>
            <w:vAlign w:val="bottom"/>
            <w:hideMark/>
          </w:tcPr>
          <w:p w14:paraId="58DF80A6" w14:textId="77777777" w:rsidR="00B765F6" w:rsidRPr="00B765F6" w:rsidRDefault="00B765F6" w:rsidP="00B82CBA"/>
        </w:tc>
        <w:tc>
          <w:tcPr>
            <w:tcW w:w="337" w:type="pct"/>
            <w:tcBorders>
              <w:top w:val="nil"/>
              <w:left w:val="nil"/>
              <w:bottom w:val="nil"/>
              <w:right w:val="nil"/>
            </w:tcBorders>
            <w:noWrap/>
            <w:vAlign w:val="bottom"/>
            <w:hideMark/>
          </w:tcPr>
          <w:p w14:paraId="115757D2" w14:textId="77777777" w:rsidR="00B765F6" w:rsidRPr="00B765F6" w:rsidRDefault="00B765F6" w:rsidP="00B82CBA"/>
        </w:tc>
        <w:tc>
          <w:tcPr>
            <w:tcW w:w="358" w:type="pct"/>
            <w:tcBorders>
              <w:top w:val="nil"/>
              <w:left w:val="nil"/>
              <w:bottom w:val="nil"/>
              <w:right w:val="nil"/>
            </w:tcBorders>
            <w:noWrap/>
            <w:vAlign w:val="bottom"/>
            <w:hideMark/>
          </w:tcPr>
          <w:p w14:paraId="5ED0BBE6" w14:textId="77777777" w:rsidR="00B765F6" w:rsidRPr="00B765F6" w:rsidRDefault="00B765F6" w:rsidP="00B82CBA">
            <w:r w:rsidRPr="00B765F6">
              <w:t>31</w:t>
            </w:r>
          </w:p>
        </w:tc>
        <w:tc>
          <w:tcPr>
            <w:tcW w:w="344" w:type="pct"/>
            <w:tcBorders>
              <w:top w:val="nil"/>
              <w:left w:val="nil"/>
              <w:bottom w:val="nil"/>
              <w:right w:val="nil"/>
            </w:tcBorders>
            <w:noWrap/>
            <w:vAlign w:val="bottom"/>
            <w:hideMark/>
          </w:tcPr>
          <w:p w14:paraId="08C551A2" w14:textId="77777777" w:rsidR="00B765F6" w:rsidRPr="00B765F6" w:rsidRDefault="00B765F6" w:rsidP="00B82CBA">
            <w:r w:rsidRPr="00B765F6">
              <w:t>29</w:t>
            </w:r>
          </w:p>
        </w:tc>
        <w:tc>
          <w:tcPr>
            <w:tcW w:w="412" w:type="pct"/>
            <w:tcBorders>
              <w:top w:val="nil"/>
              <w:left w:val="nil"/>
              <w:bottom w:val="nil"/>
              <w:right w:val="nil"/>
            </w:tcBorders>
            <w:noWrap/>
            <w:vAlign w:val="bottom"/>
            <w:hideMark/>
          </w:tcPr>
          <w:p w14:paraId="14D9569F" w14:textId="77777777" w:rsidR="00B765F6" w:rsidRPr="00B765F6" w:rsidRDefault="00B765F6" w:rsidP="00B82CBA"/>
        </w:tc>
        <w:tc>
          <w:tcPr>
            <w:tcW w:w="633" w:type="pct"/>
            <w:tcBorders>
              <w:top w:val="nil"/>
              <w:left w:val="nil"/>
              <w:bottom w:val="nil"/>
              <w:right w:val="nil"/>
            </w:tcBorders>
            <w:noWrap/>
            <w:vAlign w:val="bottom"/>
            <w:hideMark/>
          </w:tcPr>
          <w:p w14:paraId="70DCD006" w14:textId="77777777" w:rsidR="00B765F6" w:rsidRPr="00B765F6" w:rsidRDefault="00B765F6" w:rsidP="00B82CBA">
            <w:r w:rsidRPr="00B765F6">
              <w:t>60</w:t>
            </w:r>
          </w:p>
        </w:tc>
      </w:tr>
      <w:tr w:rsidR="00B765F6" w:rsidRPr="00B765F6" w14:paraId="76529F50" w14:textId="77777777" w:rsidTr="00B82CBA">
        <w:trPr>
          <w:trHeight w:val="320"/>
        </w:trPr>
        <w:tc>
          <w:tcPr>
            <w:tcW w:w="1225" w:type="pct"/>
            <w:tcBorders>
              <w:top w:val="nil"/>
              <w:left w:val="nil"/>
              <w:bottom w:val="nil"/>
              <w:right w:val="nil"/>
            </w:tcBorders>
            <w:noWrap/>
            <w:vAlign w:val="bottom"/>
            <w:hideMark/>
          </w:tcPr>
          <w:p w14:paraId="51E80306" w14:textId="77777777" w:rsidR="00B765F6" w:rsidRPr="00B765F6" w:rsidRDefault="00B765F6" w:rsidP="00B82CBA">
            <w:proofErr w:type="spellStart"/>
            <w:r w:rsidRPr="00B765F6">
              <w:t>Intrl</w:t>
            </w:r>
            <w:proofErr w:type="spellEnd"/>
            <w:r w:rsidRPr="00B765F6">
              <w:t xml:space="preserve"> (MPS)</w:t>
            </w:r>
          </w:p>
        </w:tc>
        <w:tc>
          <w:tcPr>
            <w:tcW w:w="658" w:type="pct"/>
            <w:tcBorders>
              <w:top w:val="nil"/>
              <w:left w:val="nil"/>
              <w:bottom w:val="nil"/>
              <w:right w:val="nil"/>
            </w:tcBorders>
            <w:noWrap/>
            <w:vAlign w:val="bottom"/>
            <w:hideMark/>
          </w:tcPr>
          <w:p w14:paraId="4CC8DAFD" w14:textId="77777777" w:rsidR="00B765F6" w:rsidRPr="00B765F6" w:rsidRDefault="00B765F6" w:rsidP="00B82CBA"/>
        </w:tc>
        <w:tc>
          <w:tcPr>
            <w:tcW w:w="358" w:type="pct"/>
            <w:tcBorders>
              <w:top w:val="nil"/>
              <w:left w:val="nil"/>
              <w:bottom w:val="nil"/>
              <w:right w:val="nil"/>
            </w:tcBorders>
            <w:noWrap/>
            <w:vAlign w:val="bottom"/>
            <w:hideMark/>
          </w:tcPr>
          <w:p w14:paraId="508605A2" w14:textId="77777777" w:rsidR="00B765F6" w:rsidRPr="00B765F6" w:rsidRDefault="00B765F6" w:rsidP="00B82CBA">
            <w:r w:rsidRPr="00B765F6">
              <w:t>27</w:t>
            </w:r>
          </w:p>
        </w:tc>
        <w:tc>
          <w:tcPr>
            <w:tcW w:w="358" w:type="pct"/>
            <w:tcBorders>
              <w:top w:val="nil"/>
              <w:left w:val="nil"/>
              <w:bottom w:val="nil"/>
              <w:right w:val="nil"/>
            </w:tcBorders>
            <w:noWrap/>
            <w:vAlign w:val="bottom"/>
            <w:hideMark/>
          </w:tcPr>
          <w:p w14:paraId="4092FD01" w14:textId="77777777" w:rsidR="00B765F6" w:rsidRPr="00B765F6" w:rsidRDefault="00B765F6" w:rsidP="00B82CBA">
            <w:r w:rsidRPr="00B765F6">
              <w:t>97</w:t>
            </w:r>
          </w:p>
        </w:tc>
        <w:tc>
          <w:tcPr>
            <w:tcW w:w="316" w:type="pct"/>
            <w:tcBorders>
              <w:top w:val="nil"/>
              <w:left w:val="nil"/>
              <w:bottom w:val="nil"/>
              <w:right w:val="nil"/>
            </w:tcBorders>
            <w:noWrap/>
            <w:vAlign w:val="bottom"/>
            <w:hideMark/>
          </w:tcPr>
          <w:p w14:paraId="6200F171" w14:textId="77777777" w:rsidR="00B765F6" w:rsidRPr="00B765F6" w:rsidRDefault="00B765F6" w:rsidP="00B82CBA">
            <w:r w:rsidRPr="00B765F6">
              <w:t>12</w:t>
            </w:r>
          </w:p>
        </w:tc>
        <w:tc>
          <w:tcPr>
            <w:tcW w:w="337" w:type="pct"/>
            <w:tcBorders>
              <w:top w:val="nil"/>
              <w:left w:val="nil"/>
              <w:bottom w:val="nil"/>
              <w:right w:val="nil"/>
            </w:tcBorders>
            <w:noWrap/>
            <w:vAlign w:val="bottom"/>
            <w:hideMark/>
          </w:tcPr>
          <w:p w14:paraId="593B7356" w14:textId="77777777" w:rsidR="00B765F6" w:rsidRPr="00B765F6" w:rsidRDefault="00B765F6" w:rsidP="00B82CBA">
            <w:r w:rsidRPr="00B765F6">
              <w:t>7</w:t>
            </w:r>
          </w:p>
        </w:tc>
        <w:tc>
          <w:tcPr>
            <w:tcW w:w="358" w:type="pct"/>
            <w:tcBorders>
              <w:top w:val="nil"/>
              <w:left w:val="nil"/>
              <w:bottom w:val="nil"/>
              <w:right w:val="nil"/>
            </w:tcBorders>
            <w:noWrap/>
            <w:vAlign w:val="bottom"/>
            <w:hideMark/>
          </w:tcPr>
          <w:p w14:paraId="58C48AAC" w14:textId="77777777" w:rsidR="00B765F6" w:rsidRPr="00B765F6" w:rsidRDefault="00B765F6" w:rsidP="00B82CBA">
            <w:r w:rsidRPr="00B765F6">
              <w:t>15</w:t>
            </w:r>
          </w:p>
        </w:tc>
        <w:tc>
          <w:tcPr>
            <w:tcW w:w="344" w:type="pct"/>
            <w:tcBorders>
              <w:top w:val="nil"/>
              <w:left w:val="nil"/>
              <w:bottom w:val="nil"/>
              <w:right w:val="nil"/>
            </w:tcBorders>
            <w:noWrap/>
            <w:vAlign w:val="bottom"/>
            <w:hideMark/>
          </w:tcPr>
          <w:p w14:paraId="0708DFED" w14:textId="77777777" w:rsidR="00B765F6" w:rsidRPr="00B765F6" w:rsidRDefault="00B765F6" w:rsidP="00B82CBA">
            <w:r w:rsidRPr="00B765F6">
              <w:t>4</w:t>
            </w:r>
          </w:p>
        </w:tc>
        <w:tc>
          <w:tcPr>
            <w:tcW w:w="412" w:type="pct"/>
            <w:tcBorders>
              <w:top w:val="nil"/>
              <w:left w:val="nil"/>
              <w:bottom w:val="nil"/>
              <w:right w:val="nil"/>
            </w:tcBorders>
            <w:noWrap/>
            <w:vAlign w:val="bottom"/>
            <w:hideMark/>
          </w:tcPr>
          <w:p w14:paraId="7A8328BD" w14:textId="77777777" w:rsidR="00B765F6" w:rsidRPr="00B765F6" w:rsidRDefault="00B765F6" w:rsidP="00B82CBA">
            <w:r w:rsidRPr="00B765F6">
              <w:t>154</w:t>
            </w:r>
          </w:p>
        </w:tc>
        <w:tc>
          <w:tcPr>
            <w:tcW w:w="633" w:type="pct"/>
            <w:tcBorders>
              <w:top w:val="nil"/>
              <w:left w:val="nil"/>
              <w:bottom w:val="nil"/>
              <w:right w:val="nil"/>
            </w:tcBorders>
            <w:noWrap/>
            <w:vAlign w:val="bottom"/>
            <w:hideMark/>
          </w:tcPr>
          <w:p w14:paraId="14BEC9DB" w14:textId="77777777" w:rsidR="00B765F6" w:rsidRPr="00B765F6" w:rsidRDefault="00B765F6" w:rsidP="00B82CBA">
            <w:r w:rsidRPr="00B765F6">
              <w:t>316</w:t>
            </w:r>
          </w:p>
        </w:tc>
      </w:tr>
      <w:tr w:rsidR="00B765F6" w:rsidRPr="00B765F6" w14:paraId="6739742D" w14:textId="77777777" w:rsidTr="00B82CBA">
        <w:trPr>
          <w:trHeight w:val="320"/>
        </w:trPr>
        <w:tc>
          <w:tcPr>
            <w:tcW w:w="1883" w:type="pct"/>
            <w:gridSpan w:val="2"/>
            <w:tcBorders>
              <w:top w:val="nil"/>
              <w:left w:val="nil"/>
              <w:bottom w:val="nil"/>
              <w:right w:val="nil"/>
            </w:tcBorders>
            <w:noWrap/>
            <w:vAlign w:val="bottom"/>
            <w:hideMark/>
          </w:tcPr>
          <w:p w14:paraId="5AB6A836" w14:textId="77777777" w:rsidR="00B765F6" w:rsidRPr="00B765F6" w:rsidRDefault="00B765F6" w:rsidP="00B82CBA">
            <w:r w:rsidRPr="00B765F6">
              <w:t>Internal docs may contain Intel</w:t>
            </w:r>
          </w:p>
        </w:tc>
        <w:tc>
          <w:tcPr>
            <w:tcW w:w="358" w:type="pct"/>
            <w:tcBorders>
              <w:top w:val="nil"/>
              <w:left w:val="nil"/>
              <w:bottom w:val="nil"/>
              <w:right w:val="nil"/>
            </w:tcBorders>
            <w:noWrap/>
            <w:vAlign w:val="bottom"/>
            <w:hideMark/>
          </w:tcPr>
          <w:p w14:paraId="2C600BE4" w14:textId="77777777" w:rsidR="00B765F6" w:rsidRPr="00B765F6" w:rsidRDefault="00B765F6" w:rsidP="00B82CBA"/>
        </w:tc>
        <w:tc>
          <w:tcPr>
            <w:tcW w:w="358" w:type="pct"/>
            <w:tcBorders>
              <w:top w:val="nil"/>
              <w:left w:val="nil"/>
              <w:bottom w:val="nil"/>
              <w:right w:val="nil"/>
            </w:tcBorders>
            <w:noWrap/>
            <w:vAlign w:val="bottom"/>
            <w:hideMark/>
          </w:tcPr>
          <w:p w14:paraId="7BB4EF5C" w14:textId="77777777" w:rsidR="00B765F6" w:rsidRPr="00B765F6" w:rsidRDefault="00B765F6" w:rsidP="00B82CBA"/>
        </w:tc>
        <w:tc>
          <w:tcPr>
            <w:tcW w:w="316" w:type="pct"/>
            <w:tcBorders>
              <w:top w:val="nil"/>
              <w:left w:val="nil"/>
              <w:bottom w:val="nil"/>
              <w:right w:val="nil"/>
            </w:tcBorders>
            <w:noWrap/>
            <w:vAlign w:val="bottom"/>
            <w:hideMark/>
          </w:tcPr>
          <w:p w14:paraId="674F8BD7" w14:textId="77777777" w:rsidR="00B765F6" w:rsidRPr="00B765F6" w:rsidRDefault="00B765F6" w:rsidP="00B82CBA"/>
        </w:tc>
        <w:tc>
          <w:tcPr>
            <w:tcW w:w="337" w:type="pct"/>
            <w:tcBorders>
              <w:top w:val="nil"/>
              <w:left w:val="nil"/>
              <w:bottom w:val="nil"/>
              <w:right w:val="nil"/>
            </w:tcBorders>
            <w:noWrap/>
            <w:vAlign w:val="bottom"/>
            <w:hideMark/>
          </w:tcPr>
          <w:p w14:paraId="71B494D7" w14:textId="77777777" w:rsidR="00B765F6" w:rsidRPr="00B765F6" w:rsidRDefault="00B765F6" w:rsidP="00B82CBA"/>
        </w:tc>
        <w:tc>
          <w:tcPr>
            <w:tcW w:w="358" w:type="pct"/>
            <w:tcBorders>
              <w:top w:val="nil"/>
              <w:left w:val="nil"/>
              <w:bottom w:val="nil"/>
              <w:right w:val="nil"/>
            </w:tcBorders>
            <w:noWrap/>
            <w:vAlign w:val="bottom"/>
            <w:hideMark/>
          </w:tcPr>
          <w:p w14:paraId="37BEDEDD" w14:textId="77777777" w:rsidR="00B765F6" w:rsidRPr="00B765F6" w:rsidRDefault="00B765F6" w:rsidP="00B82CBA"/>
        </w:tc>
        <w:tc>
          <w:tcPr>
            <w:tcW w:w="344" w:type="pct"/>
            <w:tcBorders>
              <w:top w:val="nil"/>
              <w:left w:val="nil"/>
              <w:bottom w:val="nil"/>
              <w:right w:val="nil"/>
            </w:tcBorders>
            <w:noWrap/>
            <w:vAlign w:val="bottom"/>
            <w:hideMark/>
          </w:tcPr>
          <w:p w14:paraId="30788733" w14:textId="77777777" w:rsidR="00B765F6" w:rsidRPr="00B765F6" w:rsidRDefault="00B765F6" w:rsidP="00B82CBA"/>
        </w:tc>
        <w:tc>
          <w:tcPr>
            <w:tcW w:w="412" w:type="pct"/>
            <w:tcBorders>
              <w:top w:val="nil"/>
              <w:left w:val="nil"/>
              <w:bottom w:val="nil"/>
              <w:right w:val="nil"/>
            </w:tcBorders>
            <w:noWrap/>
            <w:vAlign w:val="bottom"/>
            <w:hideMark/>
          </w:tcPr>
          <w:p w14:paraId="1AE76AE0" w14:textId="77777777" w:rsidR="00B765F6" w:rsidRPr="00B765F6" w:rsidRDefault="00B765F6" w:rsidP="00B82CBA"/>
        </w:tc>
        <w:tc>
          <w:tcPr>
            <w:tcW w:w="633" w:type="pct"/>
            <w:tcBorders>
              <w:top w:val="nil"/>
              <w:left w:val="nil"/>
              <w:bottom w:val="nil"/>
              <w:right w:val="nil"/>
            </w:tcBorders>
            <w:noWrap/>
            <w:vAlign w:val="bottom"/>
            <w:hideMark/>
          </w:tcPr>
          <w:p w14:paraId="3AFBC175" w14:textId="77777777" w:rsidR="00B765F6" w:rsidRPr="00B765F6" w:rsidRDefault="00B765F6" w:rsidP="00B82CBA"/>
        </w:tc>
      </w:tr>
      <w:tr w:rsidR="00B765F6" w:rsidRPr="00B765F6" w14:paraId="2582AECC" w14:textId="77777777" w:rsidTr="00B82CBA">
        <w:trPr>
          <w:trHeight w:val="320"/>
        </w:trPr>
        <w:tc>
          <w:tcPr>
            <w:tcW w:w="1225" w:type="pct"/>
            <w:tcBorders>
              <w:top w:val="nil"/>
              <w:left w:val="nil"/>
              <w:bottom w:val="nil"/>
              <w:right w:val="nil"/>
            </w:tcBorders>
            <w:noWrap/>
            <w:vAlign w:val="bottom"/>
            <w:hideMark/>
          </w:tcPr>
          <w:p w14:paraId="222AD7EA" w14:textId="77777777" w:rsidR="00B765F6" w:rsidRPr="00B765F6" w:rsidRDefault="00B765F6" w:rsidP="00B82CBA">
            <w:r w:rsidRPr="00B765F6">
              <w:t>File Note (MPS)</w:t>
            </w:r>
          </w:p>
        </w:tc>
        <w:tc>
          <w:tcPr>
            <w:tcW w:w="658" w:type="pct"/>
            <w:tcBorders>
              <w:top w:val="nil"/>
              <w:left w:val="nil"/>
              <w:bottom w:val="nil"/>
              <w:right w:val="nil"/>
            </w:tcBorders>
            <w:noWrap/>
            <w:vAlign w:val="bottom"/>
            <w:hideMark/>
          </w:tcPr>
          <w:p w14:paraId="60A9DF42" w14:textId="77777777" w:rsidR="00B765F6" w:rsidRPr="00B765F6" w:rsidRDefault="00B765F6" w:rsidP="00B82CBA"/>
        </w:tc>
        <w:tc>
          <w:tcPr>
            <w:tcW w:w="358" w:type="pct"/>
            <w:tcBorders>
              <w:top w:val="nil"/>
              <w:left w:val="nil"/>
              <w:bottom w:val="nil"/>
              <w:right w:val="nil"/>
            </w:tcBorders>
            <w:noWrap/>
            <w:vAlign w:val="bottom"/>
            <w:hideMark/>
          </w:tcPr>
          <w:p w14:paraId="6FE6CA1B" w14:textId="77777777" w:rsidR="00B765F6" w:rsidRPr="00B765F6" w:rsidRDefault="00B765F6" w:rsidP="00B82CBA">
            <w:r w:rsidRPr="00B765F6">
              <w:t>4</w:t>
            </w:r>
          </w:p>
        </w:tc>
        <w:tc>
          <w:tcPr>
            <w:tcW w:w="358" w:type="pct"/>
            <w:tcBorders>
              <w:top w:val="nil"/>
              <w:left w:val="nil"/>
              <w:bottom w:val="nil"/>
              <w:right w:val="nil"/>
            </w:tcBorders>
            <w:noWrap/>
            <w:vAlign w:val="bottom"/>
            <w:hideMark/>
          </w:tcPr>
          <w:p w14:paraId="03E45391" w14:textId="77777777" w:rsidR="00B765F6" w:rsidRPr="00B765F6" w:rsidRDefault="00B765F6" w:rsidP="00B82CBA"/>
        </w:tc>
        <w:tc>
          <w:tcPr>
            <w:tcW w:w="316" w:type="pct"/>
            <w:tcBorders>
              <w:top w:val="nil"/>
              <w:left w:val="nil"/>
              <w:bottom w:val="nil"/>
              <w:right w:val="nil"/>
            </w:tcBorders>
            <w:noWrap/>
            <w:vAlign w:val="bottom"/>
            <w:hideMark/>
          </w:tcPr>
          <w:p w14:paraId="69668869" w14:textId="77777777" w:rsidR="00B765F6" w:rsidRPr="00B765F6" w:rsidRDefault="00B765F6" w:rsidP="00B82CBA"/>
        </w:tc>
        <w:tc>
          <w:tcPr>
            <w:tcW w:w="337" w:type="pct"/>
            <w:tcBorders>
              <w:top w:val="nil"/>
              <w:left w:val="nil"/>
              <w:bottom w:val="nil"/>
              <w:right w:val="nil"/>
            </w:tcBorders>
            <w:noWrap/>
            <w:vAlign w:val="bottom"/>
            <w:hideMark/>
          </w:tcPr>
          <w:p w14:paraId="1D8C20D4" w14:textId="77777777" w:rsidR="00B765F6" w:rsidRPr="00B765F6" w:rsidRDefault="00B765F6" w:rsidP="00B82CBA"/>
        </w:tc>
        <w:tc>
          <w:tcPr>
            <w:tcW w:w="358" w:type="pct"/>
            <w:tcBorders>
              <w:top w:val="nil"/>
              <w:left w:val="nil"/>
              <w:bottom w:val="nil"/>
              <w:right w:val="nil"/>
            </w:tcBorders>
            <w:noWrap/>
            <w:vAlign w:val="bottom"/>
            <w:hideMark/>
          </w:tcPr>
          <w:p w14:paraId="23D42216" w14:textId="77777777" w:rsidR="00B765F6" w:rsidRPr="00B765F6" w:rsidRDefault="00B765F6" w:rsidP="00B82CBA">
            <w:r w:rsidRPr="00B765F6">
              <w:t>3</w:t>
            </w:r>
          </w:p>
        </w:tc>
        <w:tc>
          <w:tcPr>
            <w:tcW w:w="344" w:type="pct"/>
            <w:tcBorders>
              <w:top w:val="nil"/>
              <w:left w:val="nil"/>
              <w:bottom w:val="nil"/>
              <w:right w:val="nil"/>
            </w:tcBorders>
            <w:noWrap/>
            <w:vAlign w:val="bottom"/>
            <w:hideMark/>
          </w:tcPr>
          <w:p w14:paraId="1C2C5AE5" w14:textId="77777777" w:rsidR="00B765F6" w:rsidRPr="00B765F6" w:rsidRDefault="00B765F6" w:rsidP="00B82CBA">
            <w:r w:rsidRPr="00B765F6">
              <w:t>21</w:t>
            </w:r>
          </w:p>
        </w:tc>
        <w:tc>
          <w:tcPr>
            <w:tcW w:w="412" w:type="pct"/>
            <w:tcBorders>
              <w:top w:val="nil"/>
              <w:left w:val="nil"/>
              <w:bottom w:val="nil"/>
              <w:right w:val="nil"/>
            </w:tcBorders>
            <w:noWrap/>
            <w:vAlign w:val="bottom"/>
            <w:hideMark/>
          </w:tcPr>
          <w:p w14:paraId="6CA7BFCE" w14:textId="77777777" w:rsidR="00B765F6" w:rsidRPr="00B765F6" w:rsidRDefault="00B765F6" w:rsidP="00B82CBA"/>
        </w:tc>
        <w:tc>
          <w:tcPr>
            <w:tcW w:w="633" w:type="pct"/>
            <w:tcBorders>
              <w:top w:val="nil"/>
              <w:left w:val="nil"/>
              <w:bottom w:val="nil"/>
              <w:right w:val="nil"/>
            </w:tcBorders>
            <w:noWrap/>
            <w:vAlign w:val="bottom"/>
            <w:hideMark/>
          </w:tcPr>
          <w:p w14:paraId="7A764003" w14:textId="77777777" w:rsidR="00B765F6" w:rsidRPr="00B765F6" w:rsidRDefault="00B765F6" w:rsidP="00B82CBA">
            <w:r w:rsidRPr="00B765F6">
              <w:t>28</w:t>
            </w:r>
          </w:p>
        </w:tc>
      </w:tr>
      <w:tr w:rsidR="00B765F6" w:rsidRPr="00B765F6" w14:paraId="62E3E829" w14:textId="77777777" w:rsidTr="00B82CBA">
        <w:trPr>
          <w:trHeight w:val="320"/>
        </w:trPr>
        <w:tc>
          <w:tcPr>
            <w:tcW w:w="1225" w:type="pct"/>
            <w:tcBorders>
              <w:top w:val="nil"/>
              <w:left w:val="nil"/>
              <w:bottom w:val="nil"/>
              <w:right w:val="nil"/>
            </w:tcBorders>
            <w:noWrap/>
            <w:vAlign w:val="bottom"/>
            <w:hideMark/>
          </w:tcPr>
          <w:p w14:paraId="21789DC1" w14:textId="77777777" w:rsidR="00B765F6" w:rsidRPr="00B765F6" w:rsidRDefault="00B765F6" w:rsidP="00B82CBA">
            <w:r w:rsidRPr="00B765F6">
              <w:t>File Note (</w:t>
            </w:r>
            <w:proofErr w:type="spellStart"/>
            <w:r w:rsidRPr="00B765F6">
              <w:t>SyS</w:t>
            </w:r>
            <w:proofErr w:type="spellEnd"/>
            <w:r w:rsidRPr="00B765F6">
              <w:t>)</w:t>
            </w:r>
          </w:p>
        </w:tc>
        <w:tc>
          <w:tcPr>
            <w:tcW w:w="658" w:type="pct"/>
            <w:tcBorders>
              <w:top w:val="nil"/>
              <w:left w:val="nil"/>
              <w:bottom w:val="nil"/>
              <w:right w:val="nil"/>
            </w:tcBorders>
            <w:noWrap/>
            <w:vAlign w:val="bottom"/>
            <w:hideMark/>
          </w:tcPr>
          <w:p w14:paraId="2B48C031" w14:textId="77777777" w:rsidR="00B765F6" w:rsidRPr="00B765F6" w:rsidRDefault="00B765F6" w:rsidP="00B82CBA"/>
        </w:tc>
        <w:tc>
          <w:tcPr>
            <w:tcW w:w="358" w:type="pct"/>
            <w:tcBorders>
              <w:top w:val="nil"/>
              <w:left w:val="nil"/>
              <w:bottom w:val="nil"/>
              <w:right w:val="nil"/>
            </w:tcBorders>
            <w:noWrap/>
            <w:vAlign w:val="bottom"/>
            <w:hideMark/>
          </w:tcPr>
          <w:p w14:paraId="2101F1CB" w14:textId="77777777" w:rsidR="00B765F6" w:rsidRPr="00B765F6" w:rsidRDefault="00B765F6" w:rsidP="00B82CBA">
            <w:r w:rsidRPr="00B765F6">
              <w:t>5</w:t>
            </w:r>
          </w:p>
        </w:tc>
        <w:tc>
          <w:tcPr>
            <w:tcW w:w="358" w:type="pct"/>
            <w:tcBorders>
              <w:top w:val="nil"/>
              <w:left w:val="nil"/>
              <w:bottom w:val="nil"/>
              <w:right w:val="nil"/>
            </w:tcBorders>
            <w:noWrap/>
            <w:vAlign w:val="bottom"/>
            <w:hideMark/>
          </w:tcPr>
          <w:p w14:paraId="62A5B1FD" w14:textId="77777777" w:rsidR="00B765F6" w:rsidRPr="00B765F6" w:rsidRDefault="00B765F6" w:rsidP="00B82CBA">
            <w:r w:rsidRPr="00B765F6">
              <w:t>2</w:t>
            </w:r>
          </w:p>
        </w:tc>
        <w:tc>
          <w:tcPr>
            <w:tcW w:w="316" w:type="pct"/>
            <w:tcBorders>
              <w:top w:val="nil"/>
              <w:left w:val="nil"/>
              <w:bottom w:val="nil"/>
              <w:right w:val="nil"/>
            </w:tcBorders>
            <w:noWrap/>
            <w:vAlign w:val="bottom"/>
            <w:hideMark/>
          </w:tcPr>
          <w:p w14:paraId="09AA2E6D" w14:textId="77777777" w:rsidR="00B765F6" w:rsidRPr="00B765F6" w:rsidRDefault="00B765F6" w:rsidP="00B82CBA"/>
        </w:tc>
        <w:tc>
          <w:tcPr>
            <w:tcW w:w="337" w:type="pct"/>
            <w:tcBorders>
              <w:top w:val="nil"/>
              <w:left w:val="nil"/>
              <w:bottom w:val="nil"/>
              <w:right w:val="nil"/>
            </w:tcBorders>
            <w:noWrap/>
            <w:vAlign w:val="bottom"/>
            <w:hideMark/>
          </w:tcPr>
          <w:p w14:paraId="60C3B435" w14:textId="77777777" w:rsidR="00B765F6" w:rsidRPr="00B765F6" w:rsidRDefault="00B765F6" w:rsidP="00B82CBA">
            <w:r w:rsidRPr="00B765F6">
              <w:t>1</w:t>
            </w:r>
          </w:p>
        </w:tc>
        <w:tc>
          <w:tcPr>
            <w:tcW w:w="358" w:type="pct"/>
            <w:tcBorders>
              <w:top w:val="nil"/>
              <w:left w:val="nil"/>
              <w:bottom w:val="nil"/>
              <w:right w:val="nil"/>
            </w:tcBorders>
            <w:noWrap/>
            <w:vAlign w:val="bottom"/>
            <w:hideMark/>
          </w:tcPr>
          <w:p w14:paraId="4EE54053" w14:textId="77777777" w:rsidR="00B765F6" w:rsidRPr="00B765F6" w:rsidRDefault="00B765F6" w:rsidP="00B82CBA">
            <w:r w:rsidRPr="00B765F6">
              <w:t>21</w:t>
            </w:r>
          </w:p>
        </w:tc>
        <w:tc>
          <w:tcPr>
            <w:tcW w:w="344" w:type="pct"/>
            <w:tcBorders>
              <w:top w:val="nil"/>
              <w:left w:val="nil"/>
              <w:bottom w:val="nil"/>
              <w:right w:val="nil"/>
            </w:tcBorders>
            <w:noWrap/>
            <w:vAlign w:val="bottom"/>
            <w:hideMark/>
          </w:tcPr>
          <w:p w14:paraId="4BE19FA5" w14:textId="77777777" w:rsidR="00B765F6" w:rsidRPr="00B765F6" w:rsidRDefault="00B765F6" w:rsidP="00B82CBA">
            <w:r w:rsidRPr="00B765F6">
              <w:t>8</w:t>
            </w:r>
          </w:p>
        </w:tc>
        <w:tc>
          <w:tcPr>
            <w:tcW w:w="412" w:type="pct"/>
            <w:tcBorders>
              <w:top w:val="nil"/>
              <w:left w:val="nil"/>
              <w:bottom w:val="nil"/>
              <w:right w:val="nil"/>
            </w:tcBorders>
            <w:noWrap/>
            <w:vAlign w:val="bottom"/>
            <w:hideMark/>
          </w:tcPr>
          <w:p w14:paraId="29B66192" w14:textId="77777777" w:rsidR="00B765F6" w:rsidRPr="00B765F6" w:rsidRDefault="00B765F6" w:rsidP="00B82CBA"/>
        </w:tc>
        <w:tc>
          <w:tcPr>
            <w:tcW w:w="633" w:type="pct"/>
            <w:tcBorders>
              <w:top w:val="nil"/>
              <w:left w:val="nil"/>
              <w:bottom w:val="nil"/>
              <w:right w:val="nil"/>
            </w:tcBorders>
            <w:noWrap/>
            <w:vAlign w:val="bottom"/>
            <w:hideMark/>
          </w:tcPr>
          <w:p w14:paraId="54C9F5B4" w14:textId="77777777" w:rsidR="00B765F6" w:rsidRPr="00B765F6" w:rsidRDefault="00B765F6" w:rsidP="00B82CBA">
            <w:r w:rsidRPr="00B765F6">
              <w:t>37</w:t>
            </w:r>
          </w:p>
        </w:tc>
      </w:tr>
      <w:tr w:rsidR="00B765F6" w:rsidRPr="00B765F6" w14:paraId="07242F5A" w14:textId="77777777" w:rsidTr="00B82CBA">
        <w:trPr>
          <w:trHeight w:val="320"/>
        </w:trPr>
        <w:tc>
          <w:tcPr>
            <w:tcW w:w="1225" w:type="pct"/>
            <w:tcBorders>
              <w:top w:val="nil"/>
              <w:left w:val="nil"/>
              <w:bottom w:val="nil"/>
              <w:right w:val="nil"/>
            </w:tcBorders>
            <w:noWrap/>
            <w:vAlign w:val="bottom"/>
            <w:hideMark/>
          </w:tcPr>
          <w:p w14:paraId="5C4E4AB4" w14:textId="77777777" w:rsidR="00B765F6" w:rsidRPr="00B765F6" w:rsidRDefault="00B765F6" w:rsidP="00B82CBA">
            <w:r w:rsidRPr="00B765F6">
              <w:lastRenderedPageBreak/>
              <w:t>File Note (UCPI)</w:t>
            </w:r>
          </w:p>
        </w:tc>
        <w:tc>
          <w:tcPr>
            <w:tcW w:w="658" w:type="pct"/>
            <w:tcBorders>
              <w:top w:val="nil"/>
              <w:left w:val="nil"/>
              <w:bottom w:val="nil"/>
              <w:right w:val="nil"/>
            </w:tcBorders>
            <w:noWrap/>
            <w:vAlign w:val="bottom"/>
            <w:hideMark/>
          </w:tcPr>
          <w:p w14:paraId="4294C51D" w14:textId="77777777" w:rsidR="00B765F6" w:rsidRPr="00B765F6" w:rsidRDefault="00B765F6" w:rsidP="00B82CBA"/>
        </w:tc>
        <w:tc>
          <w:tcPr>
            <w:tcW w:w="358" w:type="pct"/>
            <w:tcBorders>
              <w:top w:val="nil"/>
              <w:left w:val="nil"/>
              <w:bottom w:val="nil"/>
              <w:right w:val="nil"/>
            </w:tcBorders>
            <w:noWrap/>
            <w:vAlign w:val="bottom"/>
            <w:hideMark/>
          </w:tcPr>
          <w:p w14:paraId="605ACEB0" w14:textId="77777777" w:rsidR="00B765F6" w:rsidRPr="00B765F6" w:rsidRDefault="00B765F6" w:rsidP="00B82CBA"/>
        </w:tc>
        <w:tc>
          <w:tcPr>
            <w:tcW w:w="358" w:type="pct"/>
            <w:tcBorders>
              <w:top w:val="nil"/>
              <w:left w:val="nil"/>
              <w:bottom w:val="nil"/>
              <w:right w:val="nil"/>
            </w:tcBorders>
            <w:noWrap/>
            <w:vAlign w:val="bottom"/>
            <w:hideMark/>
          </w:tcPr>
          <w:p w14:paraId="16B81805" w14:textId="77777777" w:rsidR="00B765F6" w:rsidRPr="00B765F6" w:rsidRDefault="00B765F6" w:rsidP="00B82CBA"/>
        </w:tc>
        <w:tc>
          <w:tcPr>
            <w:tcW w:w="316" w:type="pct"/>
            <w:tcBorders>
              <w:top w:val="nil"/>
              <w:left w:val="nil"/>
              <w:bottom w:val="nil"/>
              <w:right w:val="nil"/>
            </w:tcBorders>
            <w:noWrap/>
            <w:vAlign w:val="bottom"/>
            <w:hideMark/>
          </w:tcPr>
          <w:p w14:paraId="2F7E48BE" w14:textId="77777777" w:rsidR="00B765F6" w:rsidRPr="00B765F6" w:rsidRDefault="00B765F6" w:rsidP="00B82CBA"/>
        </w:tc>
        <w:tc>
          <w:tcPr>
            <w:tcW w:w="337" w:type="pct"/>
            <w:tcBorders>
              <w:top w:val="nil"/>
              <w:left w:val="nil"/>
              <w:bottom w:val="nil"/>
              <w:right w:val="nil"/>
            </w:tcBorders>
            <w:noWrap/>
            <w:vAlign w:val="bottom"/>
            <w:hideMark/>
          </w:tcPr>
          <w:p w14:paraId="1AB95B18" w14:textId="77777777" w:rsidR="00B765F6" w:rsidRPr="00B765F6" w:rsidRDefault="00B765F6" w:rsidP="00B82CBA"/>
        </w:tc>
        <w:tc>
          <w:tcPr>
            <w:tcW w:w="358" w:type="pct"/>
            <w:tcBorders>
              <w:top w:val="nil"/>
              <w:left w:val="nil"/>
              <w:bottom w:val="nil"/>
              <w:right w:val="nil"/>
            </w:tcBorders>
            <w:noWrap/>
            <w:vAlign w:val="bottom"/>
            <w:hideMark/>
          </w:tcPr>
          <w:p w14:paraId="53E878CA" w14:textId="77777777" w:rsidR="00B765F6" w:rsidRPr="00B765F6" w:rsidRDefault="00B765F6" w:rsidP="00B82CBA">
            <w:r w:rsidRPr="00B765F6">
              <w:t>14</w:t>
            </w:r>
          </w:p>
        </w:tc>
        <w:tc>
          <w:tcPr>
            <w:tcW w:w="344" w:type="pct"/>
            <w:tcBorders>
              <w:top w:val="nil"/>
              <w:left w:val="nil"/>
              <w:bottom w:val="nil"/>
              <w:right w:val="nil"/>
            </w:tcBorders>
            <w:noWrap/>
            <w:vAlign w:val="bottom"/>
            <w:hideMark/>
          </w:tcPr>
          <w:p w14:paraId="186ECBC1" w14:textId="77777777" w:rsidR="00B765F6" w:rsidRPr="00B765F6" w:rsidRDefault="00B765F6" w:rsidP="00B82CBA"/>
        </w:tc>
        <w:tc>
          <w:tcPr>
            <w:tcW w:w="412" w:type="pct"/>
            <w:tcBorders>
              <w:top w:val="nil"/>
              <w:left w:val="nil"/>
              <w:bottom w:val="nil"/>
              <w:right w:val="nil"/>
            </w:tcBorders>
            <w:noWrap/>
            <w:vAlign w:val="bottom"/>
            <w:hideMark/>
          </w:tcPr>
          <w:p w14:paraId="6D8B73F1" w14:textId="77777777" w:rsidR="00B765F6" w:rsidRPr="00B765F6" w:rsidRDefault="00B765F6" w:rsidP="00B82CBA"/>
        </w:tc>
        <w:tc>
          <w:tcPr>
            <w:tcW w:w="633" w:type="pct"/>
            <w:tcBorders>
              <w:top w:val="nil"/>
              <w:left w:val="nil"/>
              <w:bottom w:val="nil"/>
              <w:right w:val="nil"/>
            </w:tcBorders>
            <w:noWrap/>
            <w:vAlign w:val="bottom"/>
            <w:hideMark/>
          </w:tcPr>
          <w:p w14:paraId="19EBD3AC" w14:textId="77777777" w:rsidR="00B765F6" w:rsidRPr="00B765F6" w:rsidRDefault="00B765F6" w:rsidP="00B82CBA">
            <w:r w:rsidRPr="00B765F6">
              <w:t>14</w:t>
            </w:r>
          </w:p>
        </w:tc>
      </w:tr>
      <w:tr w:rsidR="00B765F6" w:rsidRPr="00B765F6" w14:paraId="094F75E6" w14:textId="77777777" w:rsidTr="00B82CBA">
        <w:trPr>
          <w:trHeight w:val="320"/>
        </w:trPr>
        <w:tc>
          <w:tcPr>
            <w:tcW w:w="1225" w:type="pct"/>
            <w:tcBorders>
              <w:top w:val="nil"/>
              <w:left w:val="nil"/>
              <w:bottom w:val="nil"/>
              <w:right w:val="nil"/>
            </w:tcBorders>
            <w:noWrap/>
            <w:vAlign w:val="bottom"/>
            <w:hideMark/>
          </w:tcPr>
          <w:p w14:paraId="12393636" w14:textId="77777777" w:rsidR="00B765F6" w:rsidRPr="00B765F6" w:rsidRDefault="00B765F6" w:rsidP="00B82CBA">
            <w:r w:rsidRPr="00B765F6">
              <w:t>Admin Docs</w:t>
            </w:r>
          </w:p>
        </w:tc>
        <w:tc>
          <w:tcPr>
            <w:tcW w:w="658" w:type="pct"/>
            <w:tcBorders>
              <w:top w:val="nil"/>
              <w:left w:val="nil"/>
              <w:bottom w:val="nil"/>
              <w:right w:val="nil"/>
            </w:tcBorders>
            <w:noWrap/>
            <w:vAlign w:val="bottom"/>
            <w:hideMark/>
          </w:tcPr>
          <w:p w14:paraId="37E17708" w14:textId="77777777" w:rsidR="00B765F6" w:rsidRPr="00B765F6" w:rsidRDefault="00B765F6" w:rsidP="00B82CBA"/>
        </w:tc>
        <w:tc>
          <w:tcPr>
            <w:tcW w:w="358" w:type="pct"/>
            <w:tcBorders>
              <w:top w:val="nil"/>
              <w:left w:val="nil"/>
              <w:bottom w:val="nil"/>
              <w:right w:val="nil"/>
            </w:tcBorders>
            <w:noWrap/>
            <w:vAlign w:val="bottom"/>
            <w:hideMark/>
          </w:tcPr>
          <w:p w14:paraId="5FA03756" w14:textId="77777777" w:rsidR="00B765F6" w:rsidRPr="00B765F6" w:rsidRDefault="00B765F6" w:rsidP="00B82CBA"/>
        </w:tc>
        <w:tc>
          <w:tcPr>
            <w:tcW w:w="358" w:type="pct"/>
            <w:tcBorders>
              <w:top w:val="nil"/>
              <w:left w:val="nil"/>
              <w:bottom w:val="nil"/>
              <w:right w:val="nil"/>
            </w:tcBorders>
            <w:noWrap/>
            <w:vAlign w:val="bottom"/>
            <w:hideMark/>
          </w:tcPr>
          <w:p w14:paraId="2077B862" w14:textId="77777777" w:rsidR="00B765F6" w:rsidRPr="00B765F6" w:rsidRDefault="00B765F6" w:rsidP="00B82CBA"/>
        </w:tc>
        <w:tc>
          <w:tcPr>
            <w:tcW w:w="316" w:type="pct"/>
            <w:tcBorders>
              <w:top w:val="nil"/>
              <w:left w:val="nil"/>
              <w:bottom w:val="nil"/>
              <w:right w:val="nil"/>
            </w:tcBorders>
            <w:noWrap/>
            <w:vAlign w:val="bottom"/>
            <w:hideMark/>
          </w:tcPr>
          <w:p w14:paraId="2BE94EC9" w14:textId="77777777" w:rsidR="00B765F6" w:rsidRPr="00B765F6" w:rsidRDefault="00B765F6" w:rsidP="00B82CBA"/>
        </w:tc>
        <w:tc>
          <w:tcPr>
            <w:tcW w:w="337" w:type="pct"/>
            <w:tcBorders>
              <w:top w:val="nil"/>
              <w:left w:val="nil"/>
              <w:bottom w:val="nil"/>
              <w:right w:val="nil"/>
            </w:tcBorders>
            <w:noWrap/>
            <w:vAlign w:val="bottom"/>
            <w:hideMark/>
          </w:tcPr>
          <w:p w14:paraId="30803DED" w14:textId="77777777" w:rsidR="00B765F6" w:rsidRPr="00B765F6" w:rsidRDefault="00B765F6" w:rsidP="00B82CBA"/>
        </w:tc>
        <w:tc>
          <w:tcPr>
            <w:tcW w:w="358" w:type="pct"/>
            <w:tcBorders>
              <w:top w:val="nil"/>
              <w:left w:val="nil"/>
              <w:bottom w:val="nil"/>
              <w:right w:val="nil"/>
            </w:tcBorders>
            <w:noWrap/>
            <w:vAlign w:val="bottom"/>
            <w:hideMark/>
          </w:tcPr>
          <w:p w14:paraId="42D47CD2" w14:textId="77777777" w:rsidR="00B765F6" w:rsidRPr="00B765F6" w:rsidRDefault="00B765F6" w:rsidP="00B82CBA"/>
        </w:tc>
        <w:tc>
          <w:tcPr>
            <w:tcW w:w="344" w:type="pct"/>
            <w:tcBorders>
              <w:top w:val="nil"/>
              <w:left w:val="nil"/>
              <w:bottom w:val="nil"/>
              <w:right w:val="nil"/>
            </w:tcBorders>
            <w:noWrap/>
            <w:vAlign w:val="bottom"/>
            <w:hideMark/>
          </w:tcPr>
          <w:p w14:paraId="6CC56851" w14:textId="77777777" w:rsidR="00B765F6" w:rsidRPr="00B765F6" w:rsidRDefault="00B765F6" w:rsidP="00B82CBA"/>
        </w:tc>
        <w:tc>
          <w:tcPr>
            <w:tcW w:w="412" w:type="pct"/>
            <w:tcBorders>
              <w:top w:val="nil"/>
              <w:left w:val="nil"/>
              <w:bottom w:val="nil"/>
              <w:right w:val="nil"/>
            </w:tcBorders>
            <w:noWrap/>
            <w:vAlign w:val="bottom"/>
            <w:hideMark/>
          </w:tcPr>
          <w:p w14:paraId="6C3FD812" w14:textId="77777777" w:rsidR="00B765F6" w:rsidRPr="00B765F6" w:rsidRDefault="00B765F6" w:rsidP="00B82CBA"/>
        </w:tc>
        <w:tc>
          <w:tcPr>
            <w:tcW w:w="633" w:type="pct"/>
            <w:tcBorders>
              <w:top w:val="nil"/>
              <w:left w:val="nil"/>
              <w:bottom w:val="nil"/>
              <w:right w:val="nil"/>
            </w:tcBorders>
            <w:noWrap/>
            <w:vAlign w:val="bottom"/>
            <w:hideMark/>
          </w:tcPr>
          <w:p w14:paraId="685112E9" w14:textId="77777777" w:rsidR="00B765F6" w:rsidRPr="00B765F6" w:rsidRDefault="00B765F6" w:rsidP="00B82CBA"/>
        </w:tc>
      </w:tr>
      <w:tr w:rsidR="00B765F6" w:rsidRPr="00B765F6" w14:paraId="7D9B9E0B" w14:textId="77777777" w:rsidTr="00B82CBA">
        <w:trPr>
          <w:trHeight w:val="320"/>
        </w:trPr>
        <w:tc>
          <w:tcPr>
            <w:tcW w:w="1225" w:type="pct"/>
            <w:tcBorders>
              <w:top w:val="nil"/>
              <w:left w:val="nil"/>
              <w:bottom w:val="nil"/>
              <w:right w:val="nil"/>
            </w:tcBorders>
            <w:noWrap/>
            <w:vAlign w:val="bottom"/>
            <w:hideMark/>
          </w:tcPr>
          <w:p w14:paraId="486AB8B1" w14:textId="77777777" w:rsidR="00B765F6" w:rsidRPr="00B765F6" w:rsidRDefault="00B765F6" w:rsidP="00B82CBA">
            <w:r w:rsidRPr="00B765F6">
              <w:t>MEMO (MPS)</w:t>
            </w:r>
          </w:p>
        </w:tc>
        <w:tc>
          <w:tcPr>
            <w:tcW w:w="658" w:type="pct"/>
            <w:tcBorders>
              <w:top w:val="nil"/>
              <w:left w:val="nil"/>
              <w:bottom w:val="nil"/>
              <w:right w:val="nil"/>
            </w:tcBorders>
            <w:noWrap/>
            <w:vAlign w:val="bottom"/>
            <w:hideMark/>
          </w:tcPr>
          <w:p w14:paraId="413C4AB9" w14:textId="77777777" w:rsidR="00B765F6" w:rsidRPr="00B765F6" w:rsidRDefault="00B765F6" w:rsidP="00B82CBA"/>
        </w:tc>
        <w:tc>
          <w:tcPr>
            <w:tcW w:w="358" w:type="pct"/>
            <w:tcBorders>
              <w:top w:val="nil"/>
              <w:left w:val="nil"/>
              <w:bottom w:val="nil"/>
              <w:right w:val="nil"/>
            </w:tcBorders>
            <w:noWrap/>
            <w:vAlign w:val="bottom"/>
            <w:hideMark/>
          </w:tcPr>
          <w:p w14:paraId="410B6EAD" w14:textId="77777777" w:rsidR="00B765F6" w:rsidRPr="00B765F6" w:rsidRDefault="00B765F6" w:rsidP="00B82CBA">
            <w:r w:rsidRPr="00B765F6">
              <w:t>32</w:t>
            </w:r>
          </w:p>
        </w:tc>
        <w:tc>
          <w:tcPr>
            <w:tcW w:w="358" w:type="pct"/>
            <w:tcBorders>
              <w:top w:val="nil"/>
              <w:left w:val="nil"/>
              <w:bottom w:val="nil"/>
              <w:right w:val="nil"/>
            </w:tcBorders>
            <w:noWrap/>
            <w:vAlign w:val="bottom"/>
            <w:hideMark/>
          </w:tcPr>
          <w:p w14:paraId="6EA1CA05" w14:textId="77777777" w:rsidR="00B765F6" w:rsidRPr="00B765F6" w:rsidRDefault="00B765F6" w:rsidP="00B82CBA">
            <w:r w:rsidRPr="00B765F6">
              <w:t>31</w:t>
            </w:r>
          </w:p>
        </w:tc>
        <w:tc>
          <w:tcPr>
            <w:tcW w:w="316" w:type="pct"/>
            <w:tcBorders>
              <w:top w:val="nil"/>
              <w:left w:val="nil"/>
              <w:bottom w:val="nil"/>
              <w:right w:val="nil"/>
            </w:tcBorders>
            <w:noWrap/>
            <w:vAlign w:val="bottom"/>
            <w:hideMark/>
          </w:tcPr>
          <w:p w14:paraId="4FD02697" w14:textId="77777777" w:rsidR="00B765F6" w:rsidRPr="00B765F6" w:rsidRDefault="00B765F6" w:rsidP="00B82CBA">
            <w:r w:rsidRPr="00B765F6">
              <w:t>21</w:t>
            </w:r>
          </w:p>
        </w:tc>
        <w:tc>
          <w:tcPr>
            <w:tcW w:w="337" w:type="pct"/>
            <w:tcBorders>
              <w:top w:val="nil"/>
              <w:left w:val="nil"/>
              <w:bottom w:val="nil"/>
              <w:right w:val="nil"/>
            </w:tcBorders>
            <w:noWrap/>
            <w:vAlign w:val="bottom"/>
            <w:hideMark/>
          </w:tcPr>
          <w:p w14:paraId="7F654399" w14:textId="77777777" w:rsidR="00B765F6" w:rsidRPr="00B765F6" w:rsidRDefault="00B765F6" w:rsidP="00B82CBA">
            <w:r w:rsidRPr="00B765F6">
              <w:t>7</w:t>
            </w:r>
          </w:p>
        </w:tc>
        <w:tc>
          <w:tcPr>
            <w:tcW w:w="358" w:type="pct"/>
            <w:tcBorders>
              <w:top w:val="nil"/>
              <w:left w:val="nil"/>
              <w:bottom w:val="nil"/>
              <w:right w:val="nil"/>
            </w:tcBorders>
            <w:noWrap/>
            <w:vAlign w:val="bottom"/>
            <w:hideMark/>
          </w:tcPr>
          <w:p w14:paraId="6ADF2F21" w14:textId="77777777" w:rsidR="00B765F6" w:rsidRPr="00B765F6" w:rsidRDefault="00B765F6" w:rsidP="00B82CBA">
            <w:r w:rsidRPr="00B765F6">
              <w:t>42</w:t>
            </w:r>
          </w:p>
        </w:tc>
        <w:tc>
          <w:tcPr>
            <w:tcW w:w="344" w:type="pct"/>
            <w:tcBorders>
              <w:top w:val="nil"/>
              <w:left w:val="nil"/>
              <w:bottom w:val="nil"/>
              <w:right w:val="nil"/>
            </w:tcBorders>
            <w:noWrap/>
            <w:vAlign w:val="bottom"/>
            <w:hideMark/>
          </w:tcPr>
          <w:p w14:paraId="0F1FEA12" w14:textId="77777777" w:rsidR="00B765F6" w:rsidRPr="00B765F6" w:rsidRDefault="00B765F6" w:rsidP="00B82CBA">
            <w:r w:rsidRPr="00B765F6">
              <w:t>25</w:t>
            </w:r>
          </w:p>
        </w:tc>
        <w:tc>
          <w:tcPr>
            <w:tcW w:w="412" w:type="pct"/>
            <w:tcBorders>
              <w:top w:val="nil"/>
              <w:left w:val="nil"/>
              <w:bottom w:val="nil"/>
              <w:right w:val="nil"/>
            </w:tcBorders>
            <w:noWrap/>
            <w:vAlign w:val="bottom"/>
            <w:hideMark/>
          </w:tcPr>
          <w:p w14:paraId="5663695D" w14:textId="77777777" w:rsidR="00B765F6" w:rsidRPr="00B765F6" w:rsidRDefault="00B765F6" w:rsidP="00B82CBA"/>
        </w:tc>
        <w:tc>
          <w:tcPr>
            <w:tcW w:w="633" w:type="pct"/>
            <w:tcBorders>
              <w:top w:val="nil"/>
              <w:left w:val="nil"/>
              <w:bottom w:val="nil"/>
              <w:right w:val="nil"/>
            </w:tcBorders>
            <w:noWrap/>
            <w:vAlign w:val="bottom"/>
            <w:hideMark/>
          </w:tcPr>
          <w:p w14:paraId="3ECDF0CC" w14:textId="77777777" w:rsidR="00B765F6" w:rsidRPr="00B765F6" w:rsidRDefault="00B765F6" w:rsidP="00B82CBA">
            <w:r w:rsidRPr="00B765F6">
              <w:t>158</w:t>
            </w:r>
          </w:p>
        </w:tc>
      </w:tr>
      <w:tr w:rsidR="00B765F6" w:rsidRPr="00B765F6" w14:paraId="7917487E" w14:textId="77777777" w:rsidTr="00B82CBA">
        <w:trPr>
          <w:trHeight w:val="320"/>
        </w:trPr>
        <w:tc>
          <w:tcPr>
            <w:tcW w:w="1225" w:type="pct"/>
            <w:tcBorders>
              <w:top w:val="nil"/>
              <w:left w:val="nil"/>
              <w:bottom w:val="nil"/>
              <w:right w:val="nil"/>
            </w:tcBorders>
            <w:noWrap/>
            <w:vAlign w:val="bottom"/>
            <w:hideMark/>
          </w:tcPr>
          <w:p w14:paraId="560B0754" w14:textId="77777777" w:rsidR="00B765F6" w:rsidRPr="00B765F6" w:rsidRDefault="00B765F6" w:rsidP="00B82CBA">
            <w:r w:rsidRPr="00B765F6">
              <w:t>Memo (</w:t>
            </w:r>
            <w:proofErr w:type="spellStart"/>
            <w:r w:rsidRPr="00B765F6">
              <w:t>SyS</w:t>
            </w:r>
            <w:proofErr w:type="spellEnd"/>
            <w:r w:rsidRPr="00B765F6">
              <w:t>)</w:t>
            </w:r>
          </w:p>
        </w:tc>
        <w:tc>
          <w:tcPr>
            <w:tcW w:w="658" w:type="pct"/>
            <w:tcBorders>
              <w:top w:val="nil"/>
              <w:left w:val="nil"/>
              <w:bottom w:val="nil"/>
              <w:right w:val="nil"/>
            </w:tcBorders>
            <w:noWrap/>
            <w:vAlign w:val="bottom"/>
            <w:hideMark/>
          </w:tcPr>
          <w:p w14:paraId="0024FA9C" w14:textId="77777777" w:rsidR="00B765F6" w:rsidRPr="00B765F6" w:rsidRDefault="00B765F6" w:rsidP="00B82CBA"/>
        </w:tc>
        <w:tc>
          <w:tcPr>
            <w:tcW w:w="358" w:type="pct"/>
            <w:tcBorders>
              <w:top w:val="nil"/>
              <w:left w:val="nil"/>
              <w:bottom w:val="nil"/>
              <w:right w:val="nil"/>
            </w:tcBorders>
            <w:noWrap/>
            <w:vAlign w:val="bottom"/>
            <w:hideMark/>
          </w:tcPr>
          <w:p w14:paraId="25AEE507" w14:textId="77777777" w:rsidR="00B765F6" w:rsidRPr="00B765F6" w:rsidRDefault="00B765F6" w:rsidP="00B82CBA"/>
        </w:tc>
        <w:tc>
          <w:tcPr>
            <w:tcW w:w="358" w:type="pct"/>
            <w:tcBorders>
              <w:top w:val="nil"/>
              <w:left w:val="nil"/>
              <w:bottom w:val="nil"/>
              <w:right w:val="nil"/>
            </w:tcBorders>
            <w:noWrap/>
            <w:vAlign w:val="bottom"/>
            <w:hideMark/>
          </w:tcPr>
          <w:p w14:paraId="4194F36B" w14:textId="77777777" w:rsidR="00B765F6" w:rsidRPr="00B765F6" w:rsidRDefault="00B765F6" w:rsidP="00B82CBA">
            <w:r w:rsidRPr="00B765F6">
              <w:t>1</w:t>
            </w:r>
          </w:p>
        </w:tc>
        <w:tc>
          <w:tcPr>
            <w:tcW w:w="316" w:type="pct"/>
            <w:tcBorders>
              <w:top w:val="nil"/>
              <w:left w:val="nil"/>
              <w:bottom w:val="nil"/>
              <w:right w:val="nil"/>
            </w:tcBorders>
            <w:noWrap/>
            <w:vAlign w:val="bottom"/>
            <w:hideMark/>
          </w:tcPr>
          <w:p w14:paraId="0A4B28BD" w14:textId="77777777" w:rsidR="00B765F6" w:rsidRPr="00B765F6" w:rsidRDefault="00B765F6" w:rsidP="00B82CBA"/>
        </w:tc>
        <w:tc>
          <w:tcPr>
            <w:tcW w:w="337" w:type="pct"/>
            <w:tcBorders>
              <w:top w:val="nil"/>
              <w:left w:val="nil"/>
              <w:bottom w:val="nil"/>
              <w:right w:val="nil"/>
            </w:tcBorders>
            <w:noWrap/>
            <w:vAlign w:val="bottom"/>
            <w:hideMark/>
          </w:tcPr>
          <w:p w14:paraId="00669E79" w14:textId="77777777" w:rsidR="00B765F6" w:rsidRPr="00B765F6" w:rsidRDefault="00B765F6" w:rsidP="00B82CBA"/>
        </w:tc>
        <w:tc>
          <w:tcPr>
            <w:tcW w:w="358" w:type="pct"/>
            <w:tcBorders>
              <w:top w:val="nil"/>
              <w:left w:val="nil"/>
              <w:bottom w:val="nil"/>
              <w:right w:val="nil"/>
            </w:tcBorders>
            <w:noWrap/>
            <w:vAlign w:val="bottom"/>
            <w:hideMark/>
          </w:tcPr>
          <w:p w14:paraId="7BDA4A31" w14:textId="77777777" w:rsidR="00B765F6" w:rsidRPr="00B765F6" w:rsidRDefault="00B765F6" w:rsidP="00B82CBA"/>
        </w:tc>
        <w:tc>
          <w:tcPr>
            <w:tcW w:w="344" w:type="pct"/>
            <w:tcBorders>
              <w:top w:val="nil"/>
              <w:left w:val="nil"/>
              <w:bottom w:val="nil"/>
              <w:right w:val="nil"/>
            </w:tcBorders>
            <w:noWrap/>
            <w:vAlign w:val="bottom"/>
            <w:hideMark/>
          </w:tcPr>
          <w:p w14:paraId="005D2986" w14:textId="77777777" w:rsidR="00B765F6" w:rsidRPr="00B765F6" w:rsidRDefault="00B765F6" w:rsidP="00B82CBA"/>
        </w:tc>
        <w:tc>
          <w:tcPr>
            <w:tcW w:w="412" w:type="pct"/>
            <w:tcBorders>
              <w:top w:val="nil"/>
              <w:left w:val="nil"/>
              <w:bottom w:val="nil"/>
              <w:right w:val="nil"/>
            </w:tcBorders>
            <w:noWrap/>
            <w:vAlign w:val="bottom"/>
            <w:hideMark/>
          </w:tcPr>
          <w:p w14:paraId="110EB4CD" w14:textId="77777777" w:rsidR="00B765F6" w:rsidRPr="00B765F6" w:rsidRDefault="00B765F6" w:rsidP="00B82CBA"/>
        </w:tc>
        <w:tc>
          <w:tcPr>
            <w:tcW w:w="633" w:type="pct"/>
            <w:tcBorders>
              <w:top w:val="nil"/>
              <w:left w:val="nil"/>
              <w:bottom w:val="nil"/>
              <w:right w:val="nil"/>
            </w:tcBorders>
            <w:noWrap/>
            <w:vAlign w:val="bottom"/>
            <w:hideMark/>
          </w:tcPr>
          <w:p w14:paraId="7C3ADC03" w14:textId="77777777" w:rsidR="00B765F6" w:rsidRPr="00B765F6" w:rsidRDefault="00B765F6" w:rsidP="00B82CBA">
            <w:r w:rsidRPr="00B765F6">
              <w:t>1</w:t>
            </w:r>
          </w:p>
        </w:tc>
      </w:tr>
      <w:tr w:rsidR="00B765F6" w:rsidRPr="00B765F6" w14:paraId="6014FF82" w14:textId="77777777" w:rsidTr="00B82CBA">
        <w:trPr>
          <w:trHeight w:val="320"/>
        </w:trPr>
        <w:tc>
          <w:tcPr>
            <w:tcW w:w="1225" w:type="pct"/>
            <w:tcBorders>
              <w:top w:val="nil"/>
              <w:left w:val="nil"/>
              <w:bottom w:val="nil"/>
              <w:right w:val="nil"/>
            </w:tcBorders>
            <w:noWrap/>
            <w:vAlign w:val="bottom"/>
            <w:hideMark/>
          </w:tcPr>
          <w:p w14:paraId="0D45014A" w14:textId="77777777" w:rsidR="00B765F6" w:rsidRPr="00B765F6" w:rsidRDefault="00B765F6" w:rsidP="00B82CBA">
            <w:r w:rsidRPr="00B765F6">
              <w:t>MPS-</w:t>
            </w:r>
            <w:proofErr w:type="spellStart"/>
            <w:r w:rsidRPr="00B765F6">
              <w:t>SyS</w:t>
            </w:r>
            <w:proofErr w:type="spellEnd"/>
            <w:r w:rsidRPr="00B765F6">
              <w:t xml:space="preserve"> Liaison</w:t>
            </w:r>
          </w:p>
        </w:tc>
        <w:tc>
          <w:tcPr>
            <w:tcW w:w="658" w:type="pct"/>
            <w:tcBorders>
              <w:top w:val="nil"/>
              <w:left w:val="nil"/>
              <w:bottom w:val="nil"/>
              <w:right w:val="nil"/>
            </w:tcBorders>
            <w:noWrap/>
            <w:vAlign w:val="bottom"/>
            <w:hideMark/>
          </w:tcPr>
          <w:p w14:paraId="2B4F1C92" w14:textId="77777777" w:rsidR="00B765F6" w:rsidRPr="00B765F6" w:rsidRDefault="00B765F6" w:rsidP="00B82CBA"/>
        </w:tc>
        <w:tc>
          <w:tcPr>
            <w:tcW w:w="358" w:type="pct"/>
            <w:tcBorders>
              <w:top w:val="nil"/>
              <w:left w:val="nil"/>
              <w:bottom w:val="nil"/>
              <w:right w:val="nil"/>
            </w:tcBorders>
            <w:noWrap/>
            <w:vAlign w:val="bottom"/>
            <w:hideMark/>
          </w:tcPr>
          <w:p w14:paraId="1507D8B8" w14:textId="77777777" w:rsidR="00B765F6" w:rsidRPr="00B765F6" w:rsidRDefault="00B765F6" w:rsidP="00B82CBA"/>
        </w:tc>
        <w:tc>
          <w:tcPr>
            <w:tcW w:w="358" w:type="pct"/>
            <w:tcBorders>
              <w:top w:val="nil"/>
              <w:left w:val="nil"/>
              <w:bottom w:val="nil"/>
              <w:right w:val="nil"/>
            </w:tcBorders>
            <w:noWrap/>
            <w:vAlign w:val="bottom"/>
            <w:hideMark/>
          </w:tcPr>
          <w:p w14:paraId="6911CFDA" w14:textId="77777777" w:rsidR="00B765F6" w:rsidRPr="00B765F6" w:rsidRDefault="00B765F6" w:rsidP="00B82CBA">
            <w:r w:rsidRPr="00B765F6">
              <w:t>3</w:t>
            </w:r>
          </w:p>
        </w:tc>
        <w:tc>
          <w:tcPr>
            <w:tcW w:w="316" w:type="pct"/>
            <w:tcBorders>
              <w:top w:val="nil"/>
              <w:left w:val="nil"/>
              <w:bottom w:val="nil"/>
              <w:right w:val="nil"/>
            </w:tcBorders>
            <w:noWrap/>
            <w:vAlign w:val="bottom"/>
            <w:hideMark/>
          </w:tcPr>
          <w:p w14:paraId="6B5FC332" w14:textId="77777777" w:rsidR="00B765F6" w:rsidRPr="00B765F6" w:rsidRDefault="00B765F6" w:rsidP="00B82CBA">
            <w:r w:rsidRPr="00B765F6">
              <w:t>7</w:t>
            </w:r>
          </w:p>
        </w:tc>
        <w:tc>
          <w:tcPr>
            <w:tcW w:w="337" w:type="pct"/>
            <w:tcBorders>
              <w:top w:val="nil"/>
              <w:left w:val="nil"/>
              <w:bottom w:val="nil"/>
              <w:right w:val="nil"/>
            </w:tcBorders>
            <w:noWrap/>
            <w:vAlign w:val="bottom"/>
            <w:hideMark/>
          </w:tcPr>
          <w:p w14:paraId="53D04FAC" w14:textId="77777777" w:rsidR="00B765F6" w:rsidRPr="00B765F6" w:rsidRDefault="00B765F6" w:rsidP="00B82CBA">
            <w:r w:rsidRPr="00B765F6">
              <w:t>11</w:t>
            </w:r>
          </w:p>
        </w:tc>
        <w:tc>
          <w:tcPr>
            <w:tcW w:w="358" w:type="pct"/>
            <w:tcBorders>
              <w:top w:val="nil"/>
              <w:left w:val="nil"/>
              <w:bottom w:val="nil"/>
              <w:right w:val="nil"/>
            </w:tcBorders>
            <w:noWrap/>
            <w:vAlign w:val="bottom"/>
            <w:hideMark/>
          </w:tcPr>
          <w:p w14:paraId="798D52B9" w14:textId="77777777" w:rsidR="00B765F6" w:rsidRPr="00B765F6" w:rsidRDefault="00B765F6" w:rsidP="00B82CBA">
            <w:r w:rsidRPr="00B765F6">
              <w:t>13</w:t>
            </w:r>
          </w:p>
        </w:tc>
        <w:tc>
          <w:tcPr>
            <w:tcW w:w="344" w:type="pct"/>
            <w:tcBorders>
              <w:top w:val="nil"/>
              <w:left w:val="nil"/>
              <w:bottom w:val="nil"/>
              <w:right w:val="nil"/>
            </w:tcBorders>
            <w:noWrap/>
            <w:vAlign w:val="bottom"/>
            <w:hideMark/>
          </w:tcPr>
          <w:p w14:paraId="3DAB69DC" w14:textId="77777777" w:rsidR="00B765F6" w:rsidRPr="00B765F6" w:rsidRDefault="00B765F6" w:rsidP="00B82CBA">
            <w:r w:rsidRPr="00B765F6">
              <w:t>2</w:t>
            </w:r>
          </w:p>
        </w:tc>
        <w:tc>
          <w:tcPr>
            <w:tcW w:w="412" w:type="pct"/>
            <w:tcBorders>
              <w:top w:val="nil"/>
              <w:left w:val="nil"/>
              <w:bottom w:val="nil"/>
              <w:right w:val="nil"/>
            </w:tcBorders>
            <w:noWrap/>
            <w:vAlign w:val="bottom"/>
            <w:hideMark/>
          </w:tcPr>
          <w:p w14:paraId="7408F0EA" w14:textId="77777777" w:rsidR="00B765F6" w:rsidRPr="00B765F6" w:rsidRDefault="00B765F6" w:rsidP="00B82CBA"/>
        </w:tc>
        <w:tc>
          <w:tcPr>
            <w:tcW w:w="633" w:type="pct"/>
            <w:tcBorders>
              <w:top w:val="nil"/>
              <w:left w:val="nil"/>
              <w:bottom w:val="nil"/>
              <w:right w:val="nil"/>
            </w:tcBorders>
            <w:noWrap/>
            <w:vAlign w:val="bottom"/>
            <w:hideMark/>
          </w:tcPr>
          <w:p w14:paraId="160F329A" w14:textId="77777777" w:rsidR="00B765F6" w:rsidRPr="00B765F6" w:rsidRDefault="00B765F6" w:rsidP="00B82CBA">
            <w:r w:rsidRPr="00B765F6">
              <w:t>36</w:t>
            </w:r>
          </w:p>
        </w:tc>
      </w:tr>
      <w:tr w:rsidR="00B765F6" w:rsidRPr="00B765F6" w14:paraId="3924B39B" w14:textId="77777777" w:rsidTr="00B82CBA">
        <w:trPr>
          <w:trHeight w:val="320"/>
        </w:trPr>
        <w:tc>
          <w:tcPr>
            <w:tcW w:w="1225" w:type="pct"/>
            <w:tcBorders>
              <w:top w:val="nil"/>
              <w:left w:val="nil"/>
              <w:bottom w:val="nil"/>
              <w:right w:val="nil"/>
            </w:tcBorders>
            <w:noWrap/>
            <w:vAlign w:val="bottom"/>
            <w:hideMark/>
          </w:tcPr>
          <w:p w14:paraId="209AF598" w14:textId="77777777" w:rsidR="00B765F6" w:rsidRPr="00B765F6" w:rsidRDefault="00B765F6" w:rsidP="00B82CBA">
            <w:r w:rsidRPr="00B765F6">
              <w:t>Personnel</w:t>
            </w:r>
          </w:p>
        </w:tc>
        <w:tc>
          <w:tcPr>
            <w:tcW w:w="658" w:type="pct"/>
            <w:tcBorders>
              <w:top w:val="nil"/>
              <w:left w:val="nil"/>
              <w:bottom w:val="nil"/>
              <w:right w:val="nil"/>
            </w:tcBorders>
            <w:noWrap/>
            <w:vAlign w:val="bottom"/>
            <w:hideMark/>
          </w:tcPr>
          <w:p w14:paraId="73CC9A1D" w14:textId="77777777" w:rsidR="00B765F6" w:rsidRPr="00B765F6" w:rsidRDefault="00B765F6" w:rsidP="00B82CBA"/>
        </w:tc>
        <w:tc>
          <w:tcPr>
            <w:tcW w:w="358" w:type="pct"/>
            <w:tcBorders>
              <w:top w:val="nil"/>
              <w:left w:val="nil"/>
              <w:bottom w:val="nil"/>
              <w:right w:val="nil"/>
            </w:tcBorders>
            <w:noWrap/>
            <w:vAlign w:val="bottom"/>
            <w:hideMark/>
          </w:tcPr>
          <w:p w14:paraId="0B4138D5" w14:textId="77777777" w:rsidR="00B765F6" w:rsidRPr="00B765F6" w:rsidRDefault="00B765F6" w:rsidP="00B82CBA">
            <w:r w:rsidRPr="00B765F6">
              <w:t>9</w:t>
            </w:r>
          </w:p>
        </w:tc>
        <w:tc>
          <w:tcPr>
            <w:tcW w:w="358" w:type="pct"/>
            <w:tcBorders>
              <w:top w:val="nil"/>
              <w:left w:val="nil"/>
              <w:bottom w:val="nil"/>
              <w:right w:val="nil"/>
            </w:tcBorders>
            <w:noWrap/>
            <w:vAlign w:val="bottom"/>
            <w:hideMark/>
          </w:tcPr>
          <w:p w14:paraId="602E053D" w14:textId="77777777" w:rsidR="00B765F6" w:rsidRPr="00B765F6" w:rsidRDefault="00B765F6" w:rsidP="00B82CBA">
            <w:r w:rsidRPr="00B765F6">
              <w:t>21</w:t>
            </w:r>
          </w:p>
        </w:tc>
        <w:tc>
          <w:tcPr>
            <w:tcW w:w="316" w:type="pct"/>
            <w:tcBorders>
              <w:top w:val="nil"/>
              <w:left w:val="nil"/>
              <w:bottom w:val="nil"/>
              <w:right w:val="nil"/>
            </w:tcBorders>
            <w:noWrap/>
            <w:vAlign w:val="bottom"/>
            <w:hideMark/>
          </w:tcPr>
          <w:p w14:paraId="608BE866" w14:textId="77777777" w:rsidR="00B765F6" w:rsidRPr="00B765F6" w:rsidRDefault="00B765F6" w:rsidP="00B82CBA">
            <w:r w:rsidRPr="00B765F6">
              <w:t>5</w:t>
            </w:r>
          </w:p>
        </w:tc>
        <w:tc>
          <w:tcPr>
            <w:tcW w:w="337" w:type="pct"/>
            <w:tcBorders>
              <w:top w:val="nil"/>
              <w:left w:val="nil"/>
              <w:bottom w:val="nil"/>
              <w:right w:val="nil"/>
            </w:tcBorders>
            <w:noWrap/>
            <w:vAlign w:val="bottom"/>
            <w:hideMark/>
          </w:tcPr>
          <w:p w14:paraId="725F78D4" w14:textId="77777777" w:rsidR="00B765F6" w:rsidRPr="00B765F6" w:rsidRDefault="00B765F6" w:rsidP="00B82CBA">
            <w:r w:rsidRPr="00B765F6">
              <w:t>5</w:t>
            </w:r>
          </w:p>
        </w:tc>
        <w:tc>
          <w:tcPr>
            <w:tcW w:w="358" w:type="pct"/>
            <w:tcBorders>
              <w:top w:val="nil"/>
              <w:left w:val="nil"/>
              <w:bottom w:val="nil"/>
              <w:right w:val="nil"/>
            </w:tcBorders>
            <w:noWrap/>
            <w:vAlign w:val="bottom"/>
            <w:hideMark/>
          </w:tcPr>
          <w:p w14:paraId="53AB4CCF" w14:textId="77777777" w:rsidR="00B765F6" w:rsidRPr="00B765F6" w:rsidRDefault="00B765F6" w:rsidP="00B82CBA">
            <w:r w:rsidRPr="00B765F6">
              <w:t>84</w:t>
            </w:r>
          </w:p>
        </w:tc>
        <w:tc>
          <w:tcPr>
            <w:tcW w:w="344" w:type="pct"/>
            <w:tcBorders>
              <w:top w:val="nil"/>
              <w:left w:val="nil"/>
              <w:bottom w:val="nil"/>
              <w:right w:val="nil"/>
            </w:tcBorders>
            <w:noWrap/>
            <w:vAlign w:val="bottom"/>
            <w:hideMark/>
          </w:tcPr>
          <w:p w14:paraId="6DAE7B56" w14:textId="77777777" w:rsidR="00B765F6" w:rsidRPr="00B765F6" w:rsidRDefault="00B765F6" w:rsidP="00B82CBA">
            <w:r w:rsidRPr="00B765F6">
              <w:t>43</w:t>
            </w:r>
          </w:p>
        </w:tc>
        <w:tc>
          <w:tcPr>
            <w:tcW w:w="412" w:type="pct"/>
            <w:tcBorders>
              <w:top w:val="nil"/>
              <w:left w:val="nil"/>
              <w:bottom w:val="nil"/>
              <w:right w:val="nil"/>
            </w:tcBorders>
            <w:noWrap/>
            <w:vAlign w:val="bottom"/>
            <w:hideMark/>
          </w:tcPr>
          <w:p w14:paraId="59BE7FC9" w14:textId="77777777" w:rsidR="00B765F6" w:rsidRPr="00B765F6" w:rsidRDefault="00B765F6" w:rsidP="00B82CBA">
            <w:r w:rsidRPr="00B765F6">
              <w:t>18</w:t>
            </w:r>
          </w:p>
        </w:tc>
        <w:tc>
          <w:tcPr>
            <w:tcW w:w="633" w:type="pct"/>
            <w:tcBorders>
              <w:top w:val="nil"/>
              <w:left w:val="nil"/>
              <w:bottom w:val="nil"/>
              <w:right w:val="nil"/>
            </w:tcBorders>
            <w:noWrap/>
            <w:vAlign w:val="bottom"/>
            <w:hideMark/>
          </w:tcPr>
          <w:p w14:paraId="7C393149" w14:textId="77777777" w:rsidR="00B765F6" w:rsidRPr="00B765F6" w:rsidRDefault="00B765F6" w:rsidP="00B82CBA">
            <w:r w:rsidRPr="00B765F6">
              <w:t>185</w:t>
            </w:r>
          </w:p>
        </w:tc>
      </w:tr>
      <w:tr w:rsidR="00B765F6" w:rsidRPr="00B765F6" w14:paraId="26D4E289" w14:textId="77777777" w:rsidTr="00B82CBA">
        <w:trPr>
          <w:trHeight w:val="320"/>
        </w:trPr>
        <w:tc>
          <w:tcPr>
            <w:tcW w:w="1225" w:type="pct"/>
            <w:tcBorders>
              <w:top w:val="nil"/>
              <w:left w:val="nil"/>
              <w:bottom w:val="nil"/>
              <w:right w:val="nil"/>
            </w:tcBorders>
            <w:noWrap/>
            <w:vAlign w:val="bottom"/>
            <w:hideMark/>
          </w:tcPr>
          <w:p w14:paraId="500B2556" w14:textId="77777777" w:rsidR="00B765F6" w:rsidRPr="00B765F6" w:rsidRDefault="00B765F6" w:rsidP="00B82CBA">
            <w:proofErr w:type="spellStart"/>
            <w:r w:rsidRPr="00B765F6">
              <w:t>Witnes</w:t>
            </w:r>
            <w:proofErr w:type="spellEnd"/>
            <w:r w:rsidRPr="00B765F6">
              <w:t xml:space="preserve"> Statements</w:t>
            </w:r>
          </w:p>
        </w:tc>
        <w:tc>
          <w:tcPr>
            <w:tcW w:w="658" w:type="pct"/>
            <w:tcBorders>
              <w:top w:val="nil"/>
              <w:left w:val="nil"/>
              <w:bottom w:val="nil"/>
              <w:right w:val="nil"/>
            </w:tcBorders>
            <w:noWrap/>
            <w:vAlign w:val="bottom"/>
            <w:hideMark/>
          </w:tcPr>
          <w:p w14:paraId="56A440E3" w14:textId="77777777" w:rsidR="00B765F6" w:rsidRPr="00B765F6" w:rsidRDefault="00B765F6" w:rsidP="00B82CBA"/>
        </w:tc>
        <w:tc>
          <w:tcPr>
            <w:tcW w:w="358" w:type="pct"/>
            <w:tcBorders>
              <w:top w:val="nil"/>
              <w:left w:val="nil"/>
              <w:bottom w:val="nil"/>
              <w:right w:val="nil"/>
            </w:tcBorders>
            <w:noWrap/>
            <w:vAlign w:val="bottom"/>
            <w:hideMark/>
          </w:tcPr>
          <w:p w14:paraId="765A2CD6" w14:textId="77777777" w:rsidR="00B765F6" w:rsidRPr="00B765F6" w:rsidRDefault="00B765F6" w:rsidP="00B82CBA"/>
        </w:tc>
        <w:tc>
          <w:tcPr>
            <w:tcW w:w="358" w:type="pct"/>
            <w:tcBorders>
              <w:top w:val="nil"/>
              <w:left w:val="nil"/>
              <w:bottom w:val="nil"/>
              <w:right w:val="nil"/>
            </w:tcBorders>
            <w:noWrap/>
            <w:vAlign w:val="bottom"/>
            <w:hideMark/>
          </w:tcPr>
          <w:p w14:paraId="7C770EEA" w14:textId="77777777" w:rsidR="00B765F6" w:rsidRPr="00B765F6" w:rsidRDefault="00B765F6" w:rsidP="00B82CBA"/>
        </w:tc>
        <w:tc>
          <w:tcPr>
            <w:tcW w:w="316" w:type="pct"/>
            <w:tcBorders>
              <w:top w:val="nil"/>
              <w:left w:val="nil"/>
              <w:bottom w:val="nil"/>
              <w:right w:val="nil"/>
            </w:tcBorders>
            <w:noWrap/>
            <w:vAlign w:val="bottom"/>
            <w:hideMark/>
          </w:tcPr>
          <w:p w14:paraId="7E842CE7" w14:textId="77777777" w:rsidR="00B765F6" w:rsidRPr="00B765F6" w:rsidRDefault="00B765F6" w:rsidP="00B82CBA"/>
        </w:tc>
        <w:tc>
          <w:tcPr>
            <w:tcW w:w="337" w:type="pct"/>
            <w:tcBorders>
              <w:top w:val="nil"/>
              <w:left w:val="nil"/>
              <w:bottom w:val="nil"/>
              <w:right w:val="nil"/>
            </w:tcBorders>
            <w:noWrap/>
            <w:vAlign w:val="bottom"/>
            <w:hideMark/>
          </w:tcPr>
          <w:p w14:paraId="2FBB8A89" w14:textId="77777777" w:rsidR="00B765F6" w:rsidRPr="00B765F6" w:rsidRDefault="00B765F6" w:rsidP="00B82CBA"/>
        </w:tc>
        <w:tc>
          <w:tcPr>
            <w:tcW w:w="358" w:type="pct"/>
            <w:tcBorders>
              <w:top w:val="nil"/>
              <w:left w:val="nil"/>
              <w:bottom w:val="nil"/>
              <w:right w:val="nil"/>
            </w:tcBorders>
            <w:noWrap/>
            <w:vAlign w:val="bottom"/>
            <w:hideMark/>
          </w:tcPr>
          <w:p w14:paraId="48BE83E8" w14:textId="77777777" w:rsidR="00B765F6" w:rsidRPr="00B765F6" w:rsidRDefault="00B765F6" w:rsidP="00B82CBA"/>
        </w:tc>
        <w:tc>
          <w:tcPr>
            <w:tcW w:w="344" w:type="pct"/>
            <w:tcBorders>
              <w:top w:val="nil"/>
              <w:left w:val="nil"/>
              <w:bottom w:val="nil"/>
              <w:right w:val="nil"/>
            </w:tcBorders>
            <w:noWrap/>
            <w:vAlign w:val="bottom"/>
            <w:hideMark/>
          </w:tcPr>
          <w:p w14:paraId="4FD748D3" w14:textId="77777777" w:rsidR="00B765F6" w:rsidRPr="00B765F6" w:rsidRDefault="00B765F6" w:rsidP="00B82CBA"/>
        </w:tc>
        <w:tc>
          <w:tcPr>
            <w:tcW w:w="412" w:type="pct"/>
            <w:tcBorders>
              <w:top w:val="nil"/>
              <w:left w:val="nil"/>
              <w:bottom w:val="nil"/>
              <w:right w:val="nil"/>
            </w:tcBorders>
            <w:noWrap/>
            <w:vAlign w:val="bottom"/>
            <w:hideMark/>
          </w:tcPr>
          <w:p w14:paraId="1111B5ED" w14:textId="77777777" w:rsidR="00B765F6" w:rsidRPr="00B765F6" w:rsidRDefault="00B765F6" w:rsidP="00B82CBA"/>
        </w:tc>
        <w:tc>
          <w:tcPr>
            <w:tcW w:w="633" w:type="pct"/>
            <w:tcBorders>
              <w:top w:val="nil"/>
              <w:left w:val="nil"/>
              <w:bottom w:val="nil"/>
              <w:right w:val="nil"/>
            </w:tcBorders>
            <w:noWrap/>
            <w:vAlign w:val="bottom"/>
            <w:hideMark/>
          </w:tcPr>
          <w:p w14:paraId="6F7CEE75" w14:textId="77777777" w:rsidR="00B765F6" w:rsidRPr="00B765F6" w:rsidRDefault="00B765F6" w:rsidP="00B82CBA"/>
        </w:tc>
      </w:tr>
      <w:tr w:rsidR="00B765F6" w:rsidRPr="00B765F6" w14:paraId="1E6F8661" w14:textId="77777777" w:rsidTr="00B82CBA">
        <w:trPr>
          <w:trHeight w:val="320"/>
        </w:trPr>
        <w:tc>
          <w:tcPr>
            <w:tcW w:w="1883" w:type="pct"/>
            <w:gridSpan w:val="2"/>
            <w:tcBorders>
              <w:top w:val="nil"/>
              <w:left w:val="nil"/>
              <w:bottom w:val="nil"/>
              <w:right w:val="nil"/>
            </w:tcBorders>
            <w:noWrap/>
            <w:vAlign w:val="bottom"/>
            <w:hideMark/>
          </w:tcPr>
          <w:p w14:paraId="50036820" w14:textId="77777777" w:rsidR="00B765F6" w:rsidRPr="00B765F6" w:rsidRDefault="00B765F6" w:rsidP="00B82CBA">
            <w:r w:rsidRPr="00B765F6">
              <w:t>Witness Statement (</w:t>
            </w:r>
            <w:proofErr w:type="spellStart"/>
            <w:r w:rsidRPr="00B765F6">
              <w:t>Civ</w:t>
            </w:r>
            <w:proofErr w:type="spellEnd"/>
            <w:r w:rsidRPr="00B765F6">
              <w:t>)</w:t>
            </w:r>
          </w:p>
        </w:tc>
        <w:tc>
          <w:tcPr>
            <w:tcW w:w="358" w:type="pct"/>
            <w:tcBorders>
              <w:top w:val="nil"/>
              <w:left w:val="nil"/>
              <w:bottom w:val="nil"/>
              <w:right w:val="nil"/>
            </w:tcBorders>
            <w:noWrap/>
            <w:vAlign w:val="bottom"/>
            <w:hideMark/>
          </w:tcPr>
          <w:p w14:paraId="2DBE82F8" w14:textId="77777777" w:rsidR="00B765F6" w:rsidRPr="00B765F6" w:rsidRDefault="00B765F6" w:rsidP="00B82CBA">
            <w:r w:rsidRPr="00B765F6">
              <w:t>2</w:t>
            </w:r>
          </w:p>
        </w:tc>
        <w:tc>
          <w:tcPr>
            <w:tcW w:w="358" w:type="pct"/>
            <w:tcBorders>
              <w:top w:val="nil"/>
              <w:left w:val="nil"/>
              <w:bottom w:val="nil"/>
              <w:right w:val="nil"/>
            </w:tcBorders>
            <w:noWrap/>
            <w:vAlign w:val="bottom"/>
            <w:hideMark/>
          </w:tcPr>
          <w:p w14:paraId="00B33ACA" w14:textId="77777777" w:rsidR="00B765F6" w:rsidRPr="00B765F6" w:rsidRDefault="00B765F6" w:rsidP="00B82CBA">
            <w:r w:rsidRPr="00B765F6">
              <w:t>17</w:t>
            </w:r>
          </w:p>
        </w:tc>
        <w:tc>
          <w:tcPr>
            <w:tcW w:w="316" w:type="pct"/>
            <w:tcBorders>
              <w:top w:val="nil"/>
              <w:left w:val="nil"/>
              <w:bottom w:val="nil"/>
              <w:right w:val="nil"/>
            </w:tcBorders>
            <w:noWrap/>
            <w:vAlign w:val="bottom"/>
            <w:hideMark/>
          </w:tcPr>
          <w:p w14:paraId="76E310ED" w14:textId="77777777" w:rsidR="00B765F6" w:rsidRPr="00B765F6" w:rsidRDefault="00B765F6" w:rsidP="00B82CBA">
            <w:r w:rsidRPr="00B765F6">
              <w:t>13</w:t>
            </w:r>
          </w:p>
        </w:tc>
        <w:tc>
          <w:tcPr>
            <w:tcW w:w="337" w:type="pct"/>
            <w:tcBorders>
              <w:top w:val="nil"/>
              <w:left w:val="nil"/>
              <w:bottom w:val="nil"/>
              <w:right w:val="nil"/>
            </w:tcBorders>
            <w:noWrap/>
            <w:vAlign w:val="bottom"/>
            <w:hideMark/>
          </w:tcPr>
          <w:p w14:paraId="000D4120" w14:textId="77777777" w:rsidR="00B765F6" w:rsidRPr="00B765F6" w:rsidRDefault="00B765F6" w:rsidP="00B82CBA">
            <w:r w:rsidRPr="00B765F6">
              <w:t>3</w:t>
            </w:r>
          </w:p>
        </w:tc>
        <w:tc>
          <w:tcPr>
            <w:tcW w:w="358" w:type="pct"/>
            <w:tcBorders>
              <w:top w:val="nil"/>
              <w:left w:val="nil"/>
              <w:bottom w:val="nil"/>
              <w:right w:val="nil"/>
            </w:tcBorders>
            <w:noWrap/>
            <w:vAlign w:val="bottom"/>
            <w:hideMark/>
          </w:tcPr>
          <w:p w14:paraId="17880C38" w14:textId="77777777" w:rsidR="00B765F6" w:rsidRPr="00B765F6" w:rsidRDefault="00B765F6" w:rsidP="00B82CBA">
            <w:r w:rsidRPr="00B765F6">
              <w:t>6</w:t>
            </w:r>
          </w:p>
        </w:tc>
        <w:tc>
          <w:tcPr>
            <w:tcW w:w="344" w:type="pct"/>
            <w:tcBorders>
              <w:top w:val="nil"/>
              <w:left w:val="nil"/>
              <w:bottom w:val="nil"/>
              <w:right w:val="nil"/>
            </w:tcBorders>
            <w:noWrap/>
            <w:vAlign w:val="bottom"/>
            <w:hideMark/>
          </w:tcPr>
          <w:p w14:paraId="59497E89" w14:textId="77777777" w:rsidR="00B765F6" w:rsidRPr="00B765F6" w:rsidRDefault="00B765F6" w:rsidP="00B82CBA">
            <w:r w:rsidRPr="00B765F6">
              <w:t>3</w:t>
            </w:r>
          </w:p>
        </w:tc>
        <w:tc>
          <w:tcPr>
            <w:tcW w:w="412" w:type="pct"/>
            <w:tcBorders>
              <w:top w:val="nil"/>
              <w:left w:val="nil"/>
              <w:bottom w:val="nil"/>
              <w:right w:val="nil"/>
            </w:tcBorders>
            <w:noWrap/>
            <w:vAlign w:val="bottom"/>
            <w:hideMark/>
          </w:tcPr>
          <w:p w14:paraId="73882C1F" w14:textId="77777777" w:rsidR="00B765F6" w:rsidRPr="00B765F6" w:rsidRDefault="00B765F6" w:rsidP="00B82CBA">
            <w:r w:rsidRPr="00B765F6">
              <w:t>6</w:t>
            </w:r>
          </w:p>
        </w:tc>
        <w:tc>
          <w:tcPr>
            <w:tcW w:w="633" w:type="pct"/>
            <w:tcBorders>
              <w:top w:val="nil"/>
              <w:left w:val="nil"/>
              <w:bottom w:val="nil"/>
              <w:right w:val="nil"/>
            </w:tcBorders>
            <w:noWrap/>
            <w:vAlign w:val="bottom"/>
            <w:hideMark/>
          </w:tcPr>
          <w:p w14:paraId="4A118D88" w14:textId="77777777" w:rsidR="00B765F6" w:rsidRPr="00B765F6" w:rsidRDefault="00B765F6" w:rsidP="00B82CBA">
            <w:r w:rsidRPr="00B765F6">
              <w:t>50</w:t>
            </w:r>
          </w:p>
        </w:tc>
      </w:tr>
      <w:tr w:rsidR="00B765F6" w:rsidRPr="00B765F6" w14:paraId="40A3E92A" w14:textId="77777777" w:rsidTr="00B82CBA">
        <w:trPr>
          <w:trHeight w:val="320"/>
        </w:trPr>
        <w:tc>
          <w:tcPr>
            <w:tcW w:w="1883" w:type="pct"/>
            <w:gridSpan w:val="2"/>
            <w:tcBorders>
              <w:top w:val="nil"/>
              <w:left w:val="nil"/>
              <w:bottom w:val="nil"/>
              <w:right w:val="nil"/>
            </w:tcBorders>
            <w:noWrap/>
            <w:vAlign w:val="bottom"/>
            <w:hideMark/>
          </w:tcPr>
          <w:p w14:paraId="37830743" w14:textId="77777777" w:rsidR="00B765F6" w:rsidRPr="00B765F6" w:rsidRDefault="00B765F6" w:rsidP="00B82CBA">
            <w:r w:rsidRPr="00B765F6">
              <w:t>Witness Statement (HO)</w:t>
            </w:r>
          </w:p>
        </w:tc>
        <w:tc>
          <w:tcPr>
            <w:tcW w:w="358" w:type="pct"/>
            <w:tcBorders>
              <w:top w:val="nil"/>
              <w:left w:val="nil"/>
              <w:bottom w:val="nil"/>
              <w:right w:val="nil"/>
            </w:tcBorders>
            <w:noWrap/>
            <w:vAlign w:val="bottom"/>
            <w:hideMark/>
          </w:tcPr>
          <w:p w14:paraId="38BA6EE1" w14:textId="77777777" w:rsidR="00B765F6" w:rsidRPr="00B765F6" w:rsidRDefault="00B765F6" w:rsidP="00B82CBA"/>
        </w:tc>
        <w:tc>
          <w:tcPr>
            <w:tcW w:w="358" w:type="pct"/>
            <w:tcBorders>
              <w:top w:val="nil"/>
              <w:left w:val="nil"/>
              <w:bottom w:val="nil"/>
              <w:right w:val="nil"/>
            </w:tcBorders>
            <w:noWrap/>
            <w:vAlign w:val="bottom"/>
            <w:hideMark/>
          </w:tcPr>
          <w:p w14:paraId="633C89E6" w14:textId="77777777" w:rsidR="00B765F6" w:rsidRPr="00B765F6" w:rsidRDefault="00B765F6" w:rsidP="00B82CBA"/>
        </w:tc>
        <w:tc>
          <w:tcPr>
            <w:tcW w:w="316" w:type="pct"/>
            <w:tcBorders>
              <w:top w:val="nil"/>
              <w:left w:val="nil"/>
              <w:bottom w:val="nil"/>
              <w:right w:val="nil"/>
            </w:tcBorders>
            <w:noWrap/>
            <w:vAlign w:val="bottom"/>
            <w:hideMark/>
          </w:tcPr>
          <w:p w14:paraId="2483266E" w14:textId="77777777" w:rsidR="00B765F6" w:rsidRPr="00B765F6" w:rsidRDefault="00B765F6" w:rsidP="00B82CBA"/>
        </w:tc>
        <w:tc>
          <w:tcPr>
            <w:tcW w:w="337" w:type="pct"/>
            <w:tcBorders>
              <w:top w:val="nil"/>
              <w:left w:val="nil"/>
              <w:bottom w:val="nil"/>
              <w:right w:val="nil"/>
            </w:tcBorders>
            <w:noWrap/>
            <w:vAlign w:val="bottom"/>
            <w:hideMark/>
          </w:tcPr>
          <w:p w14:paraId="566616B0" w14:textId="77777777" w:rsidR="00B765F6" w:rsidRPr="00B765F6" w:rsidRDefault="00B765F6" w:rsidP="00B82CBA">
            <w:r w:rsidRPr="00B765F6">
              <w:t>4</w:t>
            </w:r>
          </w:p>
        </w:tc>
        <w:tc>
          <w:tcPr>
            <w:tcW w:w="358" w:type="pct"/>
            <w:tcBorders>
              <w:top w:val="nil"/>
              <w:left w:val="nil"/>
              <w:bottom w:val="nil"/>
              <w:right w:val="nil"/>
            </w:tcBorders>
            <w:noWrap/>
            <w:vAlign w:val="bottom"/>
            <w:hideMark/>
          </w:tcPr>
          <w:p w14:paraId="258137C7" w14:textId="77777777" w:rsidR="00B765F6" w:rsidRPr="00B765F6" w:rsidRDefault="00B765F6" w:rsidP="00B82CBA">
            <w:r w:rsidRPr="00B765F6">
              <w:t>1</w:t>
            </w:r>
          </w:p>
        </w:tc>
        <w:tc>
          <w:tcPr>
            <w:tcW w:w="344" w:type="pct"/>
            <w:tcBorders>
              <w:top w:val="nil"/>
              <w:left w:val="nil"/>
              <w:bottom w:val="nil"/>
              <w:right w:val="nil"/>
            </w:tcBorders>
            <w:noWrap/>
            <w:vAlign w:val="bottom"/>
            <w:hideMark/>
          </w:tcPr>
          <w:p w14:paraId="69459EF6" w14:textId="77777777" w:rsidR="00B765F6" w:rsidRPr="00B765F6" w:rsidRDefault="00B765F6" w:rsidP="00B82CBA"/>
        </w:tc>
        <w:tc>
          <w:tcPr>
            <w:tcW w:w="412" w:type="pct"/>
            <w:tcBorders>
              <w:top w:val="nil"/>
              <w:left w:val="nil"/>
              <w:bottom w:val="nil"/>
              <w:right w:val="nil"/>
            </w:tcBorders>
            <w:noWrap/>
            <w:vAlign w:val="bottom"/>
            <w:hideMark/>
          </w:tcPr>
          <w:p w14:paraId="2EF0431F" w14:textId="77777777" w:rsidR="00B765F6" w:rsidRPr="00B765F6" w:rsidRDefault="00B765F6" w:rsidP="00B82CBA"/>
        </w:tc>
        <w:tc>
          <w:tcPr>
            <w:tcW w:w="633" w:type="pct"/>
            <w:tcBorders>
              <w:top w:val="nil"/>
              <w:left w:val="nil"/>
              <w:bottom w:val="nil"/>
              <w:right w:val="nil"/>
            </w:tcBorders>
            <w:noWrap/>
            <w:vAlign w:val="bottom"/>
            <w:hideMark/>
          </w:tcPr>
          <w:p w14:paraId="524BCA7C" w14:textId="77777777" w:rsidR="00B765F6" w:rsidRPr="00B765F6" w:rsidRDefault="00B765F6" w:rsidP="00B82CBA">
            <w:r w:rsidRPr="00B765F6">
              <w:t>5</w:t>
            </w:r>
          </w:p>
        </w:tc>
      </w:tr>
      <w:tr w:rsidR="00B765F6" w:rsidRPr="00B765F6" w14:paraId="12EFC3DC" w14:textId="77777777" w:rsidTr="00B82CBA">
        <w:trPr>
          <w:trHeight w:val="320"/>
        </w:trPr>
        <w:tc>
          <w:tcPr>
            <w:tcW w:w="1883" w:type="pct"/>
            <w:gridSpan w:val="2"/>
            <w:tcBorders>
              <w:top w:val="nil"/>
              <w:left w:val="nil"/>
              <w:bottom w:val="nil"/>
              <w:right w:val="nil"/>
            </w:tcBorders>
            <w:noWrap/>
            <w:vAlign w:val="bottom"/>
            <w:hideMark/>
          </w:tcPr>
          <w:p w14:paraId="6B34BC3C" w14:textId="77777777" w:rsidR="00B765F6" w:rsidRPr="00B765F6" w:rsidRDefault="00B765F6" w:rsidP="00B82CBA">
            <w:r w:rsidRPr="00B765F6">
              <w:t>Witness Statement (Pol)</w:t>
            </w:r>
          </w:p>
        </w:tc>
        <w:tc>
          <w:tcPr>
            <w:tcW w:w="358" w:type="pct"/>
            <w:tcBorders>
              <w:top w:val="nil"/>
              <w:left w:val="nil"/>
              <w:bottom w:val="nil"/>
              <w:right w:val="nil"/>
            </w:tcBorders>
            <w:noWrap/>
            <w:vAlign w:val="bottom"/>
            <w:hideMark/>
          </w:tcPr>
          <w:p w14:paraId="61262AAD" w14:textId="77777777" w:rsidR="00B765F6" w:rsidRPr="00B765F6" w:rsidRDefault="00B765F6" w:rsidP="00B82CBA">
            <w:r w:rsidRPr="00B765F6">
              <w:t>20</w:t>
            </w:r>
          </w:p>
        </w:tc>
        <w:tc>
          <w:tcPr>
            <w:tcW w:w="358" w:type="pct"/>
            <w:tcBorders>
              <w:top w:val="nil"/>
              <w:left w:val="nil"/>
              <w:bottom w:val="nil"/>
              <w:right w:val="nil"/>
            </w:tcBorders>
            <w:noWrap/>
            <w:vAlign w:val="bottom"/>
            <w:hideMark/>
          </w:tcPr>
          <w:p w14:paraId="104029CF" w14:textId="77777777" w:rsidR="00B765F6" w:rsidRPr="00B765F6" w:rsidRDefault="00B765F6" w:rsidP="00B82CBA">
            <w:r w:rsidRPr="00B765F6">
              <w:t>18</w:t>
            </w:r>
          </w:p>
        </w:tc>
        <w:tc>
          <w:tcPr>
            <w:tcW w:w="316" w:type="pct"/>
            <w:tcBorders>
              <w:top w:val="nil"/>
              <w:left w:val="nil"/>
              <w:bottom w:val="nil"/>
              <w:right w:val="nil"/>
            </w:tcBorders>
            <w:noWrap/>
            <w:vAlign w:val="bottom"/>
            <w:hideMark/>
          </w:tcPr>
          <w:p w14:paraId="0890A073" w14:textId="77777777" w:rsidR="00B765F6" w:rsidRPr="00B765F6" w:rsidRDefault="00B765F6" w:rsidP="00B82CBA">
            <w:r w:rsidRPr="00B765F6">
              <w:t>14</w:t>
            </w:r>
          </w:p>
        </w:tc>
        <w:tc>
          <w:tcPr>
            <w:tcW w:w="337" w:type="pct"/>
            <w:tcBorders>
              <w:top w:val="nil"/>
              <w:left w:val="nil"/>
              <w:bottom w:val="nil"/>
              <w:right w:val="nil"/>
            </w:tcBorders>
            <w:noWrap/>
            <w:vAlign w:val="bottom"/>
            <w:hideMark/>
          </w:tcPr>
          <w:p w14:paraId="2F6822BC" w14:textId="77777777" w:rsidR="00B765F6" w:rsidRPr="00B765F6" w:rsidRDefault="00B765F6" w:rsidP="00B82CBA">
            <w:r w:rsidRPr="00B765F6">
              <w:t>6</w:t>
            </w:r>
          </w:p>
        </w:tc>
        <w:tc>
          <w:tcPr>
            <w:tcW w:w="358" w:type="pct"/>
            <w:tcBorders>
              <w:top w:val="nil"/>
              <w:left w:val="nil"/>
              <w:bottom w:val="nil"/>
              <w:right w:val="nil"/>
            </w:tcBorders>
            <w:noWrap/>
            <w:vAlign w:val="bottom"/>
            <w:hideMark/>
          </w:tcPr>
          <w:p w14:paraId="490960A9" w14:textId="77777777" w:rsidR="00B765F6" w:rsidRPr="00B765F6" w:rsidRDefault="00B765F6" w:rsidP="00B82CBA">
            <w:r w:rsidRPr="00B765F6">
              <w:t>24</w:t>
            </w:r>
          </w:p>
        </w:tc>
        <w:tc>
          <w:tcPr>
            <w:tcW w:w="344" w:type="pct"/>
            <w:tcBorders>
              <w:top w:val="nil"/>
              <w:left w:val="nil"/>
              <w:bottom w:val="nil"/>
              <w:right w:val="nil"/>
            </w:tcBorders>
            <w:noWrap/>
            <w:vAlign w:val="bottom"/>
            <w:hideMark/>
          </w:tcPr>
          <w:p w14:paraId="07CE0F7C" w14:textId="77777777" w:rsidR="00B765F6" w:rsidRPr="00B765F6" w:rsidRDefault="00B765F6" w:rsidP="00B82CBA">
            <w:r w:rsidRPr="00B765F6">
              <w:t>6</w:t>
            </w:r>
          </w:p>
        </w:tc>
        <w:tc>
          <w:tcPr>
            <w:tcW w:w="412" w:type="pct"/>
            <w:tcBorders>
              <w:top w:val="nil"/>
              <w:left w:val="nil"/>
              <w:bottom w:val="nil"/>
              <w:right w:val="nil"/>
            </w:tcBorders>
            <w:noWrap/>
            <w:vAlign w:val="bottom"/>
            <w:hideMark/>
          </w:tcPr>
          <w:p w14:paraId="0734C498" w14:textId="77777777" w:rsidR="00B765F6" w:rsidRPr="00B765F6" w:rsidRDefault="00B765F6" w:rsidP="00B82CBA"/>
        </w:tc>
        <w:tc>
          <w:tcPr>
            <w:tcW w:w="633" w:type="pct"/>
            <w:tcBorders>
              <w:top w:val="nil"/>
              <w:left w:val="nil"/>
              <w:bottom w:val="nil"/>
              <w:right w:val="nil"/>
            </w:tcBorders>
            <w:noWrap/>
            <w:vAlign w:val="bottom"/>
            <w:hideMark/>
          </w:tcPr>
          <w:p w14:paraId="0E66A5B5" w14:textId="77777777" w:rsidR="00B765F6" w:rsidRPr="00B765F6" w:rsidRDefault="00B765F6" w:rsidP="00B82CBA">
            <w:r w:rsidRPr="00B765F6">
              <w:t>88</w:t>
            </w:r>
          </w:p>
        </w:tc>
      </w:tr>
      <w:tr w:rsidR="00B765F6" w:rsidRPr="00B765F6" w14:paraId="24460B02" w14:textId="77777777" w:rsidTr="00B82CBA">
        <w:trPr>
          <w:trHeight w:val="320"/>
        </w:trPr>
        <w:tc>
          <w:tcPr>
            <w:tcW w:w="1883" w:type="pct"/>
            <w:gridSpan w:val="2"/>
            <w:tcBorders>
              <w:top w:val="nil"/>
              <w:left w:val="nil"/>
              <w:bottom w:val="nil"/>
              <w:right w:val="nil"/>
            </w:tcBorders>
            <w:noWrap/>
            <w:vAlign w:val="bottom"/>
            <w:hideMark/>
          </w:tcPr>
          <w:p w14:paraId="13397DC1" w14:textId="77777777" w:rsidR="00B765F6" w:rsidRPr="00B765F6" w:rsidRDefault="00B765F6" w:rsidP="00B82CBA">
            <w:r w:rsidRPr="00B765F6">
              <w:t>Witness Statement (</w:t>
            </w:r>
            <w:proofErr w:type="spellStart"/>
            <w:r w:rsidRPr="00B765F6">
              <w:t>SyS</w:t>
            </w:r>
            <w:proofErr w:type="spellEnd"/>
            <w:r w:rsidRPr="00B765F6">
              <w:t>)</w:t>
            </w:r>
          </w:p>
        </w:tc>
        <w:tc>
          <w:tcPr>
            <w:tcW w:w="358" w:type="pct"/>
            <w:tcBorders>
              <w:top w:val="nil"/>
              <w:left w:val="nil"/>
              <w:bottom w:val="nil"/>
              <w:right w:val="nil"/>
            </w:tcBorders>
            <w:noWrap/>
            <w:vAlign w:val="bottom"/>
            <w:hideMark/>
          </w:tcPr>
          <w:p w14:paraId="1F9A1CBF" w14:textId="77777777" w:rsidR="00B765F6" w:rsidRPr="00B765F6" w:rsidRDefault="00B765F6" w:rsidP="00B82CBA"/>
        </w:tc>
        <w:tc>
          <w:tcPr>
            <w:tcW w:w="358" w:type="pct"/>
            <w:tcBorders>
              <w:top w:val="nil"/>
              <w:left w:val="nil"/>
              <w:bottom w:val="nil"/>
              <w:right w:val="nil"/>
            </w:tcBorders>
            <w:noWrap/>
            <w:vAlign w:val="bottom"/>
            <w:hideMark/>
          </w:tcPr>
          <w:p w14:paraId="764D97BC" w14:textId="77777777" w:rsidR="00B765F6" w:rsidRPr="00B765F6" w:rsidRDefault="00B765F6" w:rsidP="00B82CBA">
            <w:r w:rsidRPr="00B765F6">
              <w:t>1</w:t>
            </w:r>
          </w:p>
        </w:tc>
        <w:tc>
          <w:tcPr>
            <w:tcW w:w="316" w:type="pct"/>
            <w:tcBorders>
              <w:top w:val="nil"/>
              <w:left w:val="nil"/>
              <w:bottom w:val="nil"/>
              <w:right w:val="nil"/>
            </w:tcBorders>
            <w:noWrap/>
            <w:vAlign w:val="bottom"/>
            <w:hideMark/>
          </w:tcPr>
          <w:p w14:paraId="19C30B06" w14:textId="77777777" w:rsidR="00B765F6" w:rsidRPr="00B765F6" w:rsidRDefault="00B765F6" w:rsidP="00B82CBA"/>
        </w:tc>
        <w:tc>
          <w:tcPr>
            <w:tcW w:w="337" w:type="pct"/>
            <w:tcBorders>
              <w:top w:val="nil"/>
              <w:left w:val="nil"/>
              <w:bottom w:val="nil"/>
              <w:right w:val="nil"/>
            </w:tcBorders>
            <w:noWrap/>
            <w:vAlign w:val="bottom"/>
            <w:hideMark/>
          </w:tcPr>
          <w:p w14:paraId="6A8AA517" w14:textId="77777777" w:rsidR="00B765F6" w:rsidRPr="00B765F6" w:rsidRDefault="00B765F6" w:rsidP="00B82CBA"/>
        </w:tc>
        <w:tc>
          <w:tcPr>
            <w:tcW w:w="358" w:type="pct"/>
            <w:tcBorders>
              <w:top w:val="nil"/>
              <w:left w:val="nil"/>
              <w:bottom w:val="nil"/>
              <w:right w:val="nil"/>
            </w:tcBorders>
            <w:noWrap/>
            <w:vAlign w:val="bottom"/>
            <w:hideMark/>
          </w:tcPr>
          <w:p w14:paraId="63EC613C" w14:textId="77777777" w:rsidR="00B765F6" w:rsidRPr="00B765F6" w:rsidRDefault="00B765F6" w:rsidP="00B82CBA">
            <w:r w:rsidRPr="00B765F6">
              <w:t>1</w:t>
            </w:r>
          </w:p>
        </w:tc>
        <w:tc>
          <w:tcPr>
            <w:tcW w:w="344" w:type="pct"/>
            <w:tcBorders>
              <w:top w:val="nil"/>
              <w:left w:val="nil"/>
              <w:bottom w:val="nil"/>
              <w:right w:val="nil"/>
            </w:tcBorders>
            <w:noWrap/>
            <w:vAlign w:val="bottom"/>
            <w:hideMark/>
          </w:tcPr>
          <w:p w14:paraId="7E5B1AA0" w14:textId="77777777" w:rsidR="00B765F6" w:rsidRPr="00B765F6" w:rsidRDefault="00B765F6" w:rsidP="00B82CBA"/>
        </w:tc>
        <w:tc>
          <w:tcPr>
            <w:tcW w:w="412" w:type="pct"/>
            <w:tcBorders>
              <w:top w:val="nil"/>
              <w:left w:val="nil"/>
              <w:bottom w:val="nil"/>
              <w:right w:val="nil"/>
            </w:tcBorders>
            <w:noWrap/>
            <w:vAlign w:val="bottom"/>
            <w:hideMark/>
          </w:tcPr>
          <w:p w14:paraId="0819788B" w14:textId="77777777" w:rsidR="00B765F6" w:rsidRPr="00B765F6" w:rsidRDefault="00B765F6" w:rsidP="00B82CBA"/>
        </w:tc>
        <w:tc>
          <w:tcPr>
            <w:tcW w:w="633" w:type="pct"/>
            <w:tcBorders>
              <w:top w:val="nil"/>
              <w:left w:val="nil"/>
              <w:bottom w:val="nil"/>
              <w:right w:val="nil"/>
            </w:tcBorders>
            <w:noWrap/>
            <w:vAlign w:val="bottom"/>
            <w:hideMark/>
          </w:tcPr>
          <w:p w14:paraId="54322F1B" w14:textId="77777777" w:rsidR="00B765F6" w:rsidRPr="00B765F6" w:rsidRDefault="00B765F6" w:rsidP="00B82CBA">
            <w:r w:rsidRPr="00B765F6">
              <w:t>2</w:t>
            </w:r>
          </w:p>
        </w:tc>
      </w:tr>
      <w:tr w:rsidR="00B765F6" w:rsidRPr="00B765F6" w14:paraId="76F9C812" w14:textId="77777777" w:rsidTr="00B82CBA">
        <w:trPr>
          <w:trHeight w:val="320"/>
        </w:trPr>
        <w:tc>
          <w:tcPr>
            <w:tcW w:w="1225" w:type="pct"/>
            <w:tcBorders>
              <w:top w:val="nil"/>
              <w:left w:val="nil"/>
              <w:bottom w:val="nil"/>
              <w:right w:val="nil"/>
            </w:tcBorders>
            <w:noWrap/>
            <w:vAlign w:val="bottom"/>
            <w:hideMark/>
          </w:tcPr>
          <w:p w14:paraId="2E210A4B" w14:textId="77777777" w:rsidR="00B765F6" w:rsidRPr="00B765F6" w:rsidRDefault="00B765F6" w:rsidP="00B82CBA">
            <w:r w:rsidRPr="00B765F6">
              <w:t>Gist</w:t>
            </w:r>
          </w:p>
        </w:tc>
        <w:tc>
          <w:tcPr>
            <w:tcW w:w="658" w:type="pct"/>
            <w:tcBorders>
              <w:top w:val="nil"/>
              <w:left w:val="nil"/>
              <w:bottom w:val="nil"/>
              <w:right w:val="nil"/>
            </w:tcBorders>
            <w:noWrap/>
            <w:vAlign w:val="bottom"/>
            <w:hideMark/>
          </w:tcPr>
          <w:p w14:paraId="4494AC6C" w14:textId="77777777" w:rsidR="00B765F6" w:rsidRPr="00B765F6" w:rsidRDefault="00B765F6" w:rsidP="00B82CBA"/>
        </w:tc>
        <w:tc>
          <w:tcPr>
            <w:tcW w:w="358" w:type="pct"/>
            <w:tcBorders>
              <w:top w:val="nil"/>
              <w:left w:val="nil"/>
              <w:bottom w:val="nil"/>
              <w:right w:val="nil"/>
            </w:tcBorders>
            <w:noWrap/>
            <w:vAlign w:val="bottom"/>
            <w:hideMark/>
          </w:tcPr>
          <w:p w14:paraId="16A78886" w14:textId="77777777" w:rsidR="00B765F6" w:rsidRPr="00B765F6" w:rsidRDefault="00B765F6" w:rsidP="00B82CBA">
            <w:r w:rsidRPr="00B765F6">
              <w:t>6</w:t>
            </w:r>
          </w:p>
        </w:tc>
        <w:tc>
          <w:tcPr>
            <w:tcW w:w="358" w:type="pct"/>
            <w:tcBorders>
              <w:top w:val="nil"/>
              <w:left w:val="nil"/>
              <w:bottom w:val="nil"/>
              <w:right w:val="nil"/>
            </w:tcBorders>
            <w:noWrap/>
            <w:vAlign w:val="bottom"/>
            <w:hideMark/>
          </w:tcPr>
          <w:p w14:paraId="342D35A0" w14:textId="77777777" w:rsidR="00B765F6" w:rsidRPr="00B765F6" w:rsidRDefault="00B765F6" w:rsidP="00B82CBA">
            <w:r w:rsidRPr="00B765F6">
              <w:t>9</w:t>
            </w:r>
          </w:p>
        </w:tc>
        <w:tc>
          <w:tcPr>
            <w:tcW w:w="316" w:type="pct"/>
            <w:tcBorders>
              <w:top w:val="nil"/>
              <w:left w:val="nil"/>
              <w:bottom w:val="nil"/>
              <w:right w:val="nil"/>
            </w:tcBorders>
            <w:noWrap/>
            <w:vAlign w:val="bottom"/>
            <w:hideMark/>
          </w:tcPr>
          <w:p w14:paraId="456F16C3" w14:textId="77777777" w:rsidR="00B765F6" w:rsidRPr="00B765F6" w:rsidRDefault="00B765F6" w:rsidP="00B82CBA">
            <w:r w:rsidRPr="00B765F6">
              <w:t>1</w:t>
            </w:r>
          </w:p>
        </w:tc>
        <w:tc>
          <w:tcPr>
            <w:tcW w:w="337" w:type="pct"/>
            <w:tcBorders>
              <w:top w:val="nil"/>
              <w:left w:val="nil"/>
              <w:bottom w:val="nil"/>
              <w:right w:val="nil"/>
            </w:tcBorders>
            <w:noWrap/>
            <w:vAlign w:val="bottom"/>
            <w:hideMark/>
          </w:tcPr>
          <w:p w14:paraId="51C9164C" w14:textId="77777777" w:rsidR="00B765F6" w:rsidRPr="00B765F6" w:rsidRDefault="00B765F6" w:rsidP="00B82CBA">
            <w:r w:rsidRPr="00B765F6">
              <w:t>2</w:t>
            </w:r>
          </w:p>
        </w:tc>
        <w:tc>
          <w:tcPr>
            <w:tcW w:w="358" w:type="pct"/>
            <w:tcBorders>
              <w:top w:val="nil"/>
              <w:left w:val="nil"/>
              <w:bottom w:val="nil"/>
              <w:right w:val="nil"/>
            </w:tcBorders>
            <w:noWrap/>
            <w:vAlign w:val="bottom"/>
            <w:hideMark/>
          </w:tcPr>
          <w:p w14:paraId="2A694B2F" w14:textId="77777777" w:rsidR="00B765F6" w:rsidRPr="00B765F6" w:rsidRDefault="00B765F6" w:rsidP="00B82CBA">
            <w:r w:rsidRPr="00B765F6">
              <w:t>1</w:t>
            </w:r>
          </w:p>
        </w:tc>
        <w:tc>
          <w:tcPr>
            <w:tcW w:w="344" w:type="pct"/>
            <w:tcBorders>
              <w:top w:val="nil"/>
              <w:left w:val="nil"/>
              <w:bottom w:val="nil"/>
              <w:right w:val="nil"/>
            </w:tcBorders>
            <w:noWrap/>
            <w:vAlign w:val="bottom"/>
            <w:hideMark/>
          </w:tcPr>
          <w:p w14:paraId="2476214B" w14:textId="77777777" w:rsidR="00B765F6" w:rsidRPr="00B765F6" w:rsidRDefault="00B765F6" w:rsidP="00B82CBA">
            <w:r w:rsidRPr="00B765F6">
              <w:t>1</w:t>
            </w:r>
          </w:p>
        </w:tc>
        <w:tc>
          <w:tcPr>
            <w:tcW w:w="412" w:type="pct"/>
            <w:tcBorders>
              <w:top w:val="nil"/>
              <w:left w:val="nil"/>
              <w:bottom w:val="nil"/>
              <w:right w:val="nil"/>
            </w:tcBorders>
            <w:noWrap/>
            <w:vAlign w:val="bottom"/>
            <w:hideMark/>
          </w:tcPr>
          <w:p w14:paraId="62E7FE34" w14:textId="77777777" w:rsidR="00B765F6" w:rsidRPr="00B765F6" w:rsidRDefault="00B765F6" w:rsidP="00B82CBA"/>
        </w:tc>
        <w:tc>
          <w:tcPr>
            <w:tcW w:w="633" w:type="pct"/>
            <w:tcBorders>
              <w:top w:val="nil"/>
              <w:left w:val="nil"/>
              <w:bottom w:val="nil"/>
              <w:right w:val="nil"/>
            </w:tcBorders>
            <w:noWrap/>
            <w:vAlign w:val="bottom"/>
            <w:hideMark/>
          </w:tcPr>
          <w:p w14:paraId="7910076D" w14:textId="77777777" w:rsidR="00B765F6" w:rsidRPr="00B765F6" w:rsidRDefault="00B765F6" w:rsidP="00B82CBA">
            <w:r w:rsidRPr="00B765F6">
              <w:t>20</w:t>
            </w:r>
          </w:p>
        </w:tc>
      </w:tr>
      <w:tr w:rsidR="00B765F6" w:rsidRPr="00B765F6" w14:paraId="2C4E2ACA" w14:textId="77777777" w:rsidTr="00B82CBA">
        <w:trPr>
          <w:trHeight w:val="320"/>
        </w:trPr>
        <w:tc>
          <w:tcPr>
            <w:tcW w:w="1225" w:type="pct"/>
            <w:tcBorders>
              <w:top w:val="nil"/>
              <w:left w:val="nil"/>
              <w:bottom w:val="nil"/>
              <w:right w:val="nil"/>
            </w:tcBorders>
            <w:noWrap/>
            <w:vAlign w:val="bottom"/>
            <w:hideMark/>
          </w:tcPr>
          <w:p w14:paraId="677D54E5" w14:textId="77777777" w:rsidR="00B765F6" w:rsidRPr="00B765F6" w:rsidRDefault="00B765F6" w:rsidP="00B82CBA">
            <w:r w:rsidRPr="00B765F6">
              <w:t>Herne Statement</w:t>
            </w:r>
          </w:p>
        </w:tc>
        <w:tc>
          <w:tcPr>
            <w:tcW w:w="658" w:type="pct"/>
            <w:tcBorders>
              <w:top w:val="nil"/>
              <w:left w:val="nil"/>
              <w:bottom w:val="nil"/>
              <w:right w:val="nil"/>
            </w:tcBorders>
            <w:noWrap/>
            <w:vAlign w:val="bottom"/>
            <w:hideMark/>
          </w:tcPr>
          <w:p w14:paraId="4E2EC6DB" w14:textId="77777777" w:rsidR="00B765F6" w:rsidRPr="00B765F6" w:rsidRDefault="00B765F6" w:rsidP="00B82CBA"/>
        </w:tc>
        <w:tc>
          <w:tcPr>
            <w:tcW w:w="358" w:type="pct"/>
            <w:tcBorders>
              <w:top w:val="nil"/>
              <w:left w:val="nil"/>
              <w:bottom w:val="nil"/>
              <w:right w:val="nil"/>
            </w:tcBorders>
            <w:noWrap/>
            <w:vAlign w:val="bottom"/>
            <w:hideMark/>
          </w:tcPr>
          <w:p w14:paraId="738FAE73" w14:textId="77777777" w:rsidR="00B765F6" w:rsidRPr="00B765F6" w:rsidRDefault="00B765F6" w:rsidP="00B82CBA"/>
        </w:tc>
        <w:tc>
          <w:tcPr>
            <w:tcW w:w="358" w:type="pct"/>
            <w:tcBorders>
              <w:top w:val="nil"/>
              <w:left w:val="nil"/>
              <w:bottom w:val="nil"/>
              <w:right w:val="nil"/>
            </w:tcBorders>
            <w:noWrap/>
            <w:vAlign w:val="bottom"/>
            <w:hideMark/>
          </w:tcPr>
          <w:p w14:paraId="6A246B62" w14:textId="77777777" w:rsidR="00B765F6" w:rsidRPr="00B765F6" w:rsidRDefault="00B765F6" w:rsidP="00B82CBA">
            <w:r w:rsidRPr="00B765F6">
              <w:t>1</w:t>
            </w:r>
          </w:p>
        </w:tc>
        <w:tc>
          <w:tcPr>
            <w:tcW w:w="316" w:type="pct"/>
            <w:tcBorders>
              <w:top w:val="nil"/>
              <w:left w:val="nil"/>
              <w:bottom w:val="nil"/>
              <w:right w:val="nil"/>
            </w:tcBorders>
            <w:noWrap/>
            <w:vAlign w:val="bottom"/>
            <w:hideMark/>
          </w:tcPr>
          <w:p w14:paraId="12388750" w14:textId="77777777" w:rsidR="00B765F6" w:rsidRPr="00B765F6" w:rsidRDefault="00B765F6" w:rsidP="00B82CBA"/>
        </w:tc>
        <w:tc>
          <w:tcPr>
            <w:tcW w:w="337" w:type="pct"/>
            <w:tcBorders>
              <w:top w:val="nil"/>
              <w:left w:val="nil"/>
              <w:bottom w:val="nil"/>
              <w:right w:val="nil"/>
            </w:tcBorders>
            <w:noWrap/>
            <w:vAlign w:val="bottom"/>
            <w:hideMark/>
          </w:tcPr>
          <w:p w14:paraId="1DABD371" w14:textId="77777777" w:rsidR="00B765F6" w:rsidRPr="00B765F6" w:rsidRDefault="00B765F6" w:rsidP="00B82CBA"/>
        </w:tc>
        <w:tc>
          <w:tcPr>
            <w:tcW w:w="358" w:type="pct"/>
            <w:tcBorders>
              <w:top w:val="nil"/>
              <w:left w:val="nil"/>
              <w:bottom w:val="nil"/>
              <w:right w:val="nil"/>
            </w:tcBorders>
            <w:noWrap/>
            <w:vAlign w:val="bottom"/>
            <w:hideMark/>
          </w:tcPr>
          <w:p w14:paraId="63DB658C" w14:textId="77777777" w:rsidR="00B765F6" w:rsidRPr="00B765F6" w:rsidRDefault="00B765F6" w:rsidP="00B82CBA">
            <w:r w:rsidRPr="00B765F6">
              <w:t>38</w:t>
            </w:r>
          </w:p>
        </w:tc>
        <w:tc>
          <w:tcPr>
            <w:tcW w:w="344" w:type="pct"/>
            <w:tcBorders>
              <w:top w:val="nil"/>
              <w:left w:val="nil"/>
              <w:bottom w:val="nil"/>
              <w:right w:val="nil"/>
            </w:tcBorders>
            <w:noWrap/>
            <w:vAlign w:val="bottom"/>
            <w:hideMark/>
          </w:tcPr>
          <w:p w14:paraId="72D3A158" w14:textId="77777777" w:rsidR="00B765F6" w:rsidRPr="00B765F6" w:rsidRDefault="00B765F6" w:rsidP="00B82CBA">
            <w:r w:rsidRPr="00B765F6">
              <w:t>16</w:t>
            </w:r>
          </w:p>
        </w:tc>
        <w:tc>
          <w:tcPr>
            <w:tcW w:w="412" w:type="pct"/>
            <w:tcBorders>
              <w:top w:val="nil"/>
              <w:left w:val="nil"/>
              <w:bottom w:val="nil"/>
              <w:right w:val="nil"/>
            </w:tcBorders>
            <w:noWrap/>
            <w:vAlign w:val="bottom"/>
            <w:hideMark/>
          </w:tcPr>
          <w:p w14:paraId="3BE1A5FB" w14:textId="77777777" w:rsidR="00B765F6" w:rsidRPr="00B765F6" w:rsidRDefault="00B765F6" w:rsidP="00B82CBA">
            <w:r w:rsidRPr="00B765F6">
              <w:t>15</w:t>
            </w:r>
          </w:p>
        </w:tc>
        <w:tc>
          <w:tcPr>
            <w:tcW w:w="633" w:type="pct"/>
            <w:tcBorders>
              <w:top w:val="nil"/>
              <w:left w:val="nil"/>
              <w:bottom w:val="nil"/>
              <w:right w:val="nil"/>
            </w:tcBorders>
            <w:noWrap/>
            <w:vAlign w:val="bottom"/>
            <w:hideMark/>
          </w:tcPr>
          <w:p w14:paraId="5AA94F25" w14:textId="77777777" w:rsidR="00B765F6" w:rsidRPr="00B765F6" w:rsidRDefault="00B765F6" w:rsidP="00B82CBA">
            <w:r w:rsidRPr="00B765F6">
              <w:t>70</w:t>
            </w:r>
          </w:p>
        </w:tc>
      </w:tr>
      <w:tr w:rsidR="00B765F6" w:rsidRPr="00B765F6" w14:paraId="328D8568" w14:textId="77777777" w:rsidTr="00B82CBA">
        <w:trPr>
          <w:trHeight w:val="320"/>
        </w:trPr>
        <w:tc>
          <w:tcPr>
            <w:tcW w:w="1225" w:type="pct"/>
            <w:tcBorders>
              <w:top w:val="nil"/>
              <w:left w:val="nil"/>
              <w:bottom w:val="nil"/>
              <w:right w:val="nil"/>
            </w:tcBorders>
            <w:noWrap/>
            <w:vAlign w:val="bottom"/>
            <w:hideMark/>
          </w:tcPr>
          <w:p w14:paraId="60BB811D" w14:textId="77777777" w:rsidR="00B765F6" w:rsidRPr="00B765F6" w:rsidRDefault="00B765F6" w:rsidP="00B82CBA">
            <w:r w:rsidRPr="00B765F6">
              <w:t>Grand Total</w:t>
            </w:r>
          </w:p>
        </w:tc>
        <w:tc>
          <w:tcPr>
            <w:tcW w:w="658" w:type="pct"/>
            <w:tcBorders>
              <w:top w:val="nil"/>
              <w:left w:val="nil"/>
              <w:bottom w:val="nil"/>
              <w:right w:val="nil"/>
            </w:tcBorders>
            <w:noWrap/>
            <w:vAlign w:val="bottom"/>
            <w:hideMark/>
          </w:tcPr>
          <w:p w14:paraId="1455221C" w14:textId="77777777" w:rsidR="00B765F6" w:rsidRPr="00B765F6" w:rsidRDefault="00B765F6" w:rsidP="00B82CBA">
            <w:r w:rsidRPr="00B765F6">
              <w:t>2</w:t>
            </w:r>
          </w:p>
        </w:tc>
        <w:tc>
          <w:tcPr>
            <w:tcW w:w="358" w:type="pct"/>
            <w:tcBorders>
              <w:top w:val="nil"/>
              <w:left w:val="nil"/>
              <w:bottom w:val="nil"/>
              <w:right w:val="nil"/>
            </w:tcBorders>
            <w:noWrap/>
            <w:vAlign w:val="bottom"/>
            <w:hideMark/>
          </w:tcPr>
          <w:p w14:paraId="210A4738" w14:textId="77777777" w:rsidR="00B765F6" w:rsidRPr="00B765F6" w:rsidRDefault="00B765F6" w:rsidP="00B82CBA">
            <w:r w:rsidRPr="00B765F6">
              <w:t>1025</w:t>
            </w:r>
          </w:p>
        </w:tc>
        <w:tc>
          <w:tcPr>
            <w:tcW w:w="358" w:type="pct"/>
            <w:tcBorders>
              <w:top w:val="nil"/>
              <w:left w:val="nil"/>
              <w:bottom w:val="nil"/>
              <w:right w:val="nil"/>
            </w:tcBorders>
            <w:noWrap/>
            <w:vAlign w:val="bottom"/>
            <w:hideMark/>
          </w:tcPr>
          <w:p w14:paraId="225AE7EB" w14:textId="77777777" w:rsidR="00B765F6" w:rsidRPr="00B765F6" w:rsidRDefault="00B765F6" w:rsidP="00B82CBA">
            <w:r w:rsidRPr="00B765F6">
              <w:t>1874</w:t>
            </w:r>
          </w:p>
        </w:tc>
        <w:tc>
          <w:tcPr>
            <w:tcW w:w="316" w:type="pct"/>
            <w:tcBorders>
              <w:top w:val="nil"/>
              <w:left w:val="nil"/>
              <w:bottom w:val="nil"/>
              <w:right w:val="nil"/>
            </w:tcBorders>
            <w:noWrap/>
            <w:vAlign w:val="bottom"/>
            <w:hideMark/>
          </w:tcPr>
          <w:p w14:paraId="147FDB2B" w14:textId="77777777" w:rsidR="00B765F6" w:rsidRPr="00B765F6" w:rsidRDefault="00B765F6" w:rsidP="00B82CBA">
            <w:r w:rsidRPr="00B765F6">
              <w:t>310</w:t>
            </w:r>
          </w:p>
        </w:tc>
        <w:tc>
          <w:tcPr>
            <w:tcW w:w="337" w:type="pct"/>
            <w:tcBorders>
              <w:top w:val="nil"/>
              <w:left w:val="nil"/>
              <w:bottom w:val="nil"/>
              <w:right w:val="nil"/>
            </w:tcBorders>
            <w:noWrap/>
            <w:vAlign w:val="bottom"/>
            <w:hideMark/>
          </w:tcPr>
          <w:p w14:paraId="0807CE53" w14:textId="77777777" w:rsidR="00B765F6" w:rsidRPr="00B765F6" w:rsidRDefault="00B765F6" w:rsidP="00B82CBA">
            <w:r w:rsidRPr="00B765F6">
              <w:t>262</w:t>
            </w:r>
          </w:p>
        </w:tc>
        <w:tc>
          <w:tcPr>
            <w:tcW w:w="358" w:type="pct"/>
            <w:tcBorders>
              <w:top w:val="nil"/>
              <w:left w:val="nil"/>
              <w:bottom w:val="nil"/>
              <w:right w:val="nil"/>
            </w:tcBorders>
            <w:noWrap/>
            <w:vAlign w:val="bottom"/>
            <w:hideMark/>
          </w:tcPr>
          <w:p w14:paraId="2E83077E" w14:textId="77777777" w:rsidR="00B765F6" w:rsidRPr="00B765F6" w:rsidRDefault="00B765F6" w:rsidP="00B82CBA">
            <w:r w:rsidRPr="00B765F6">
              <w:t>3911</w:t>
            </w:r>
          </w:p>
        </w:tc>
        <w:tc>
          <w:tcPr>
            <w:tcW w:w="344" w:type="pct"/>
            <w:tcBorders>
              <w:top w:val="nil"/>
              <w:left w:val="nil"/>
              <w:bottom w:val="nil"/>
              <w:right w:val="nil"/>
            </w:tcBorders>
            <w:noWrap/>
            <w:vAlign w:val="bottom"/>
            <w:hideMark/>
          </w:tcPr>
          <w:p w14:paraId="73C32F3B" w14:textId="77777777" w:rsidR="00B765F6" w:rsidRPr="00B765F6" w:rsidRDefault="00B765F6" w:rsidP="00B82CBA">
            <w:r w:rsidRPr="00B765F6">
              <w:t>662</w:t>
            </w:r>
          </w:p>
        </w:tc>
        <w:tc>
          <w:tcPr>
            <w:tcW w:w="412" w:type="pct"/>
            <w:tcBorders>
              <w:top w:val="nil"/>
              <w:left w:val="nil"/>
              <w:bottom w:val="nil"/>
              <w:right w:val="nil"/>
            </w:tcBorders>
            <w:noWrap/>
            <w:vAlign w:val="bottom"/>
            <w:hideMark/>
          </w:tcPr>
          <w:p w14:paraId="21F7EF0F" w14:textId="77777777" w:rsidR="00B765F6" w:rsidRPr="00B765F6" w:rsidRDefault="00B765F6" w:rsidP="00B82CBA">
            <w:r w:rsidRPr="00B765F6">
              <w:t>430</w:t>
            </w:r>
          </w:p>
        </w:tc>
        <w:tc>
          <w:tcPr>
            <w:tcW w:w="633" w:type="pct"/>
            <w:tcBorders>
              <w:top w:val="nil"/>
              <w:left w:val="nil"/>
              <w:bottom w:val="nil"/>
              <w:right w:val="nil"/>
            </w:tcBorders>
            <w:noWrap/>
            <w:vAlign w:val="bottom"/>
            <w:hideMark/>
          </w:tcPr>
          <w:p w14:paraId="3F9AD942" w14:textId="77777777" w:rsidR="00B765F6" w:rsidRPr="00B765F6" w:rsidRDefault="00B765F6" w:rsidP="00B82CBA">
            <w:r w:rsidRPr="00B765F6">
              <w:t>8476</w:t>
            </w:r>
          </w:p>
        </w:tc>
      </w:tr>
      <w:tr w:rsidR="00B765F6" w:rsidRPr="00B82CBA" w14:paraId="6311C2A3" w14:textId="77777777" w:rsidTr="00B82CBA">
        <w:trPr>
          <w:trHeight w:val="320"/>
        </w:trPr>
        <w:tc>
          <w:tcPr>
            <w:tcW w:w="1225" w:type="pct"/>
            <w:tcBorders>
              <w:top w:val="nil"/>
              <w:left w:val="nil"/>
              <w:bottom w:val="nil"/>
              <w:right w:val="nil"/>
            </w:tcBorders>
            <w:noWrap/>
            <w:vAlign w:val="bottom"/>
            <w:hideMark/>
          </w:tcPr>
          <w:p w14:paraId="7A43A4BE" w14:textId="77777777" w:rsidR="00B765F6" w:rsidRPr="00B82CBA" w:rsidRDefault="00B765F6" w:rsidP="00B82CBA"/>
        </w:tc>
        <w:tc>
          <w:tcPr>
            <w:tcW w:w="658" w:type="pct"/>
            <w:tcBorders>
              <w:top w:val="nil"/>
              <w:left w:val="nil"/>
              <w:bottom w:val="nil"/>
              <w:right w:val="nil"/>
            </w:tcBorders>
            <w:noWrap/>
            <w:vAlign w:val="bottom"/>
            <w:hideMark/>
          </w:tcPr>
          <w:p w14:paraId="1014158C" w14:textId="77777777" w:rsidR="00B765F6" w:rsidRPr="00B82CBA" w:rsidRDefault="00B765F6" w:rsidP="00B82CBA"/>
        </w:tc>
        <w:tc>
          <w:tcPr>
            <w:tcW w:w="358" w:type="pct"/>
            <w:tcBorders>
              <w:top w:val="nil"/>
              <w:left w:val="nil"/>
              <w:bottom w:val="nil"/>
              <w:right w:val="nil"/>
            </w:tcBorders>
            <w:noWrap/>
            <w:vAlign w:val="bottom"/>
            <w:hideMark/>
          </w:tcPr>
          <w:p w14:paraId="6D8B4D62" w14:textId="77777777" w:rsidR="00B765F6" w:rsidRPr="00B82CBA" w:rsidRDefault="00B765F6" w:rsidP="00B82CBA"/>
        </w:tc>
        <w:tc>
          <w:tcPr>
            <w:tcW w:w="358" w:type="pct"/>
            <w:tcBorders>
              <w:top w:val="nil"/>
              <w:left w:val="nil"/>
              <w:bottom w:val="nil"/>
              <w:right w:val="nil"/>
            </w:tcBorders>
            <w:noWrap/>
            <w:vAlign w:val="bottom"/>
            <w:hideMark/>
          </w:tcPr>
          <w:p w14:paraId="1424AB48" w14:textId="77777777" w:rsidR="00B765F6" w:rsidRPr="00B82CBA" w:rsidRDefault="00B765F6" w:rsidP="00B82CBA"/>
        </w:tc>
        <w:tc>
          <w:tcPr>
            <w:tcW w:w="316" w:type="pct"/>
            <w:tcBorders>
              <w:top w:val="nil"/>
              <w:left w:val="nil"/>
              <w:bottom w:val="nil"/>
              <w:right w:val="nil"/>
            </w:tcBorders>
            <w:noWrap/>
            <w:vAlign w:val="bottom"/>
            <w:hideMark/>
          </w:tcPr>
          <w:p w14:paraId="5DCB943D" w14:textId="77777777" w:rsidR="00B765F6" w:rsidRPr="00B82CBA" w:rsidRDefault="00B765F6" w:rsidP="00B82CBA"/>
        </w:tc>
        <w:tc>
          <w:tcPr>
            <w:tcW w:w="337" w:type="pct"/>
            <w:tcBorders>
              <w:top w:val="nil"/>
              <w:left w:val="nil"/>
              <w:bottom w:val="nil"/>
              <w:right w:val="nil"/>
            </w:tcBorders>
            <w:noWrap/>
            <w:vAlign w:val="bottom"/>
            <w:hideMark/>
          </w:tcPr>
          <w:p w14:paraId="6602D302" w14:textId="77777777" w:rsidR="00B765F6" w:rsidRPr="00B82CBA" w:rsidRDefault="00B765F6" w:rsidP="00B82CBA"/>
        </w:tc>
        <w:tc>
          <w:tcPr>
            <w:tcW w:w="358" w:type="pct"/>
            <w:tcBorders>
              <w:top w:val="nil"/>
              <w:left w:val="nil"/>
              <w:bottom w:val="nil"/>
              <w:right w:val="nil"/>
            </w:tcBorders>
            <w:noWrap/>
            <w:vAlign w:val="bottom"/>
            <w:hideMark/>
          </w:tcPr>
          <w:p w14:paraId="1565CE51" w14:textId="77777777" w:rsidR="00B765F6" w:rsidRPr="00B82CBA" w:rsidRDefault="00B765F6" w:rsidP="00B82CBA"/>
        </w:tc>
        <w:tc>
          <w:tcPr>
            <w:tcW w:w="344" w:type="pct"/>
            <w:tcBorders>
              <w:top w:val="nil"/>
              <w:left w:val="nil"/>
              <w:bottom w:val="nil"/>
              <w:right w:val="nil"/>
            </w:tcBorders>
            <w:noWrap/>
            <w:vAlign w:val="bottom"/>
            <w:hideMark/>
          </w:tcPr>
          <w:p w14:paraId="7DA8C40D" w14:textId="77777777" w:rsidR="00B765F6" w:rsidRPr="00B82CBA" w:rsidRDefault="00B765F6" w:rsidP="00B82CBA"/>
        </w:tc>
        <w:tc>
          <w:tcPr>
            <w:tcW w:w="412" w:type="pct"/>
            <w:tcBorders>
              <w:top w:val="nil"/>
              <w:left w:val="nil"/>
              <w:bottom w:val="nil"/>
              <w:right w:val="nil"/>
            </w:tcBorders>
            <w:noWrap/>
            <w:vAlign w:val="bottom"/>
            <w:hideMark/>
          </w:tcPr>
          <w:p w14:paraId="4E7623A1" w14:textId="77777777" w:rsidR="00B765F6" w:rsidRPr="00B82CBA" w:rsidRDefault="00B765F6" w:rsidP="00B82CBA"/>
        </w:tc>
        <w:tc>
          <w:tcPr>
            <w:tcW w:w="633" w:type="pct"/>
            <w:tcBorders>
              <w:top w:val="nil"/>
              <w:left w:val="nil"/>
              <w:bottom w:val="nil"/>
              <w:right w:val="nil"/>
            </w:tcBorders>
            <w:noWrap/>
            <w:vAlign w:val="bottom"/>
            <w:hideMark/>
          </w:tcPr>
          <w:p w14:paraId="2541A989" w14:textId="77777777" w:rsidR="00B765F6" w:rsidRPr="00B82CBA" w:rsidRDefault="00B765F6" w:rsidP="00B82CBA"/>
        </w:tc>
      </w:tr>
    </w:tbl>
    <w:p w14:paraId="2BE82A8E" w14:textId="440AA43E" w:rsidR="00321873" w:rsidRDefault="00321873" w:rsidP="00B82CBA">
      <w:r w:rsidRPr="00B82CBA">
        <w:t xml:space="preserve">As of March </w:t>
      </w:r>
      <w:r w:rsidR="008002B0" w:rsidRPr="00B82CBA">
        <w:t>13</w:t>
      </w:r>
      <w:r w:rsidR="009C176D" w:rsidRPr="00B82CBA">
        <w:t xml:space="preserve">, </w:t>
      </w:r>
      <w:r w:rsidR="008002B0" w:rsidRPr="00B82CBA">
        <w:t>2026, 8476 items had been published  table 3 isolates  the cumulative figure  from Table 1</w:t>
      </w:r>
      <w:r w:rsidR="00B82CBA">
        <w:t>.</w:t>
      </w:r>
    </w:p>
    <w:p w14:paraId="47B11D2C" w14:textId="77777777" w:rsidR="00B82CBA" w:rsidRDefault="00B82CBA">
      <w:r>
        <w:br w:type="page"/>
      </w:r>
    </w:p>
    <w:p w14:paraId="5F7F32DC" w14:textId="65483DD9" w:rsidR="00B82CBA" w:rsidRPr="00B07CE2" w:rsidRDefault="00B82CBA" w:rsidP="00B82CBA">
      <w:pPr>
        <w:rPr>
          <w:b/>
          <w:bCs/>
        </w:rPr>
      </w:pPr>
      <w:r w:rsidRPr="00B07CE2">
        <w:rPr>
          <w:b/>
          <w:bCs/>
        </w:rPr>
        <w:lastRenderedPageBreak/>
        <w:t xml:space="preserve">Table 2 Cumulative Counts of Evidence items </w:t>
      </w:r>
      <w:r w:rsidR="00E55757" w:rsidRPr="00B07CE2">
        <w:rPr>
          <w:b/>
          <w:bCs/>
        </w:rPr>
        <w:t>to March 13</w:t>
      </w:r>
      <w:proofErr w:type="gramStart"/>
      <w:r w:rsidR="00E55757" w:rsidRPr="00B07CE2">
        <w:rPr>
          <w:b/>
          <w:bCs/>
        </w:rPr>
        <w:t xml:space="preserve"> 2026</w:t>
      </w:r>
      <w:proofErr w:type="gramEnd"/>
      <w:r w:rsidR="00E55757" w:rsidRPr="00B07CE2">
        <w:rPr>
          <w:b/>
          <w:bCs/>
        </w:rPr>
        <w:t xml:space="preserve"> </w:t>
      </w:r>
      <w:r w:rsidRPr="00B07CE2">
        <w:rPr>
          <w:b/>
          <w:bCs/>
        </w:rPr>
        <w:t xml:space="preserve">by </w:t>
      </w:r>
      <w:proofErr w:type="spellStart"/>
      <w:r w:rsidRPr="00B07CE2">
        <w:rPr>
          <w:b/>
          <w:bCs/>
        </w:rPr>
        <w:t>Hugcat</w:t>
      </w:r>
      <w:proofErr w:type="spellEnd"/>
    </w:p>
    <w:p w14:paraId="35F5C751" w14:textId="77777777" w:rsidR="00B82CBA" w:rsidRPr="00B82CBA" w:rsidRDefault="00B82CBA" w:rsidP="00B82CBA">
      <w:pPr>
        <w:spacing w:after="0"/>
        <w:rPr>
          <w:b/>
          <w:bCs/>
        </w:rPr>
      </w:pPr>
    </w:p>
    <w:p w14:paraId="30EC40FF" w14:textId="6517F05D" w:rsidR="00B82CBA" w:rsidRPr="00B82CBA" w:rsidRDefault="00B82CBA" w:rsidP="00B82CBA">
      <w:pPr>
        <w:tabs>
          <w:tab w:val="left" w:pos="2955"/>
        </w:tabs>
        <w:spacing w:after="0"/>
        <w:ind w:left="113"/>
        <w:rPr>
          <w:b/>
          <w:bCs/>
        </w:rPr>
      </w:pPr>
      <w:r w:rsidRPr="00B82CBA">
        <w:rPr>
          <w:b/>
          <w:bCs/>
        </w:rPr>
        <w:t>Hughes Cats</w:t>
      </w:r>
      <w:r w:rsidRPr="00B82CBA">
        <w:rPr>
          <w:b/>
          <w:bCs/>
        </w:rPr>
        <w:tab/>
      </w:r>
      <w:r>
        <w:rPr>
          <w:b/>
          <w:bCs/>
        </w:rPr>
        <w:tab/>
      </w:r>
      <w:r w:rsidRPr="00B82CBA">
        <w:rPr>
          <w:b/>
          <w:bCs/>
        </w:rPr>
        <w:t xml:space="preserve">Count </w:t>
      </w:r>
    </w:p>
    <w:p w14:paraId="728656EB" w14:textId="626CFAD2" w:rsidR="00B82CBA" w:rsidRPr="008002B0" w:rsidRDefault="00B82CBA" w:rsidP="00B82CBA">
      <w:pPr>
        <w:tabs>
          <w:tab w:val="left" w:pos="2955"/>
        </w:tabs>
        <w:spacing w:after="0"/>
        <w:ind w:left="113"/>
      </w:pPr>
      <w:r w:rsidRPr="008002B0">
        <w:t>Exhibit (CAB)</w:t>
      </w:r>
      <w:r w:rsidRPr="008002B0">
        <w:tab/>
      </w:r>
      <w:r>
        <w:tab/>
      </w:r>
      <w:r w:rsidRPr="008002B0">
        <w:t>75</w:t>
      </w:r>
    </w:p>
    <w:p w14:paraId="26C15EDF" w14:textId="09DF3EBB" w:rsidR="00B82CBA" w:rsidRPr="008002B0" w:rsidRDefault="00B82CBA" w:rsidP="00B82CBA">
      <w:pPr>
        <w:tabs>
          <w:tab w:val="left" w:pos="2955"/>
        </w:tabs>
        <w:spacing w:after="0"/>
        <w:ind w:left="113"/>
      </w:pPr>
      <w:r w:rsidRPr="008002B0">
        <w:t>Exhibit (</w:t>
      </w:r>
      <w:proofErr w:type="spellStart"/>
      <w:r w:rsidRPr="008002B0">
        <w:t>Civ</w:t>
      </w:r>
      <w:proofErr w:type="spellEnd"/>
      <w:r w:rsidRPr="008002B0">
        <w:t>)</w:t>
      </w:r>
      <w:r w:rsidRPr="008002B0">
        <w:tab/>
      </w:r>
      <w:r>
        <w:tab/>
      </w:r>
      <w:r w:rsidRPr="008002B0">
        <w:t>513</w:t>
      </w:r>
    </w:p>
    <w:p w14:paraId="63616142" w14:textId="58F81EF8" w:rsidR="00B82CBA" w:rsidRPr="008002B0" w:rsidRDefault="00B82CBA" w:rsidP="00B82CBA">
      <w:pPr>
        <w:tabs>
          <w:tab w:val="left" w:pos="2955"/>
        </w:tabs>
        <w:spacing w:after="0"/>
        <w:ind w:left="113"/>
      </w:pPr>
      <w:r w:rsidRPr="008002B0">
        <w:t>Exhibit (DOC)</w:t>
      </w:r>
      <w:r w:rsidRPr="008002B0">
        <w:tab/>
      </w:r>
      <w:r>
        <w:tab/>
      </w:r>
      <w:r w:rsidRPr="008002B0">
        <w:t>49</w:t>
      </w:r>
    </w:p>
    <w:p w14:paraId="29DD0F6C" w14:textId="547649C0" w:rsidR="00B82CBA" w:rsidRPr="008002B0" w:rsidRDefault="00B82CBA" w:rsidP="00B82CBA">
      <w:pPr>
        <w:tabs>
          <w:tab w:val="left" w:pos="2955"/>
        </w:tabs>
        <w:spacing w:after="0"/>
        <w:ind w:left="113"/>
      </w:pPr>
      <w:r w:rsidRPr="008002B0">
        <w:t>Exhibit (HO)</w:t>
      </w:r>
      <w:r w:rsidRPr="008002B0">
        <w:tab/>
      </w:r>
      <w:r>
        <w:tab/>
      </w:r>
      <w:r w:rsidRPr="008002B0">
        <w:t>103</w:t>
      </w:r>
    </w:p>
    <w:p w14:paraId="20A57209" w14:textId="41C8F03A" w:rsidR="00B82CBA" w:rsidRPr="008002B0" w:rsidRDefault="00B82CBA" w:rsidP="00B82CBA">
      <w:pPr>
        <w:tabs>
          <w:tab w:val="left" w:pos="2955"/>
        </w:tabs>
        <w:spacing w:after="0"/>
        <w:ind w:left="113"/>
      </w:pPr>
      <w:r w:rsidRPr="008002B0">
        <w:t>Exhibit (MPS)</w:t>
      </w:r>
      <w:r w:rsidRPr="008002B0">
        <w:tab/>
      </w:r>
      <w:r>
        <w:tab/>
      </w:r>
      <w:r w:rsidRPr="008002B0">
        <w:t>118</w:t>
      </w:r>
    </w:p>
    <w:p w14:paraId="061487E8" w14:textId="54B4BCA2" w:rsidR="00B82CBA" w:rsidRPr="008002B0" w:rsidRDefault="00B82CBA" w:rsidP="00B82CBA">
      <w:pPr>
        <w:tabs>
          <w:tab w:val="left" w:pos="2955"/>
        </w:tabs>
        <w:spacing w:after="0"/>
        <w:ind w:left="113"/>
      </w:pPr>
      <w:r w:rsidRPr="008002B0">
        <w:t>Exhibit (</w:t>
      </w:r>
      <w:proofErr w:type="spellStart"/>
      <w:r w:rsidRPr="008002B0">
        <w:t>SyS</w:t>
      </w:r>
      <w:proofErr w:type="spellEnd"/>
      <w:r w:rsidRPr="008002B0">
        <w:t>)</w:t>
      </w:r>
      <w:r w:rsidRPr="008002B0">
        <w:tab/>
      </w:r>
      <w:r>
        <w:tab/>
      </w:r>
      <w:r w:rsidRPr="008002B0">
        <w:t>2</w:t>
      </w:r>
    </w:p>
    <w:p w14:paraId="5CAE9171" w14:textId="34B56B58" w:rsidR="00B82CBA" w:rsidRPr="008002B0" w:rsidRDefault="00B82CBA" w:rsidP="00B82CBA">
      <w:pPr>
        <w:tabs>
          <w:tab w:val="left" w:pos="2955"/>
        </w:tabs>
        <w:spacing w:after="0"/>
        <w:ind w:left="113"/>
      </w:pPr>
      <w:r w:rsidRPr="008002B0">
        <w:t>Exhibit (UCPI)</w:t>
      </w:r>
      <w:r w:rsidRPr="008002B0">
        <w:tab/>
      </w:r>
      <w:r>
        <w:tab/>
      </w:r>
      <w:r w:rsidRPr="008002B0">
        <w:t>91</w:t>
      </w:r>
    </w:p>
    <w:p w14:paraId="7B87ED76" w14:textId="77777777" w:rsidR="00B82CBA" w:rsidRDefault="00B82CBA" w:rsidP="00B82CBA">
      <w:pPr>
        <w:tabs>
          <w:tab w:val="left" w:pos="2955"/>
        </w:tabs>
        <w:spacing w:after="0"/>
        <w:ind w:left="113"/>
        <w:rPr>
          <w:b/>
          <w:bCs/>
        </w:rPr>
      </w:pPr>
    </w:p>
    <w:p w14:paraId="300E84CD" w14:textId="0132237C" w:rsidR="00B82CBA" w:rsidRPr="00B82CBA" w:rsidRDefault="00B82CBA" w:rsidP="00B82CBA">
      <w:pPr>
        <w:tabs>
          <w:tab w:val="left" w:pos="2955"/>
        </w:tabs>
        <w:spacing w:after="0"/>
        <w:ind w:left="113"/>
        <w:rPr>
          <w:b/>
          <w:bCs/>
        </w:rPr>
      </w:pPr>
      <w:r w:rsidRPr="00B82CBA">
        <w:rPr>
          <w:b/>
          <w:bCs/>
        </w:rPr>
        <w:t>Intelligence</w:t>
      </w:r>
      <w:r w:rsidRPr="00B82CBA">
        <w:rPr>
          <w:b/>
          <w:bCs/>
        </w:rPr>
        <w:tab/>
      </w:r>
    </w:p>
    <w:p w14:paraId="380983C4" w14:textId="2EE3D64D" w:rsidR="00B82CBA" w:rsidRPr="008002B0" w:rsidRDefault="00B82CBA" w:rsidP="00B82CBA">
      <w:pPr>
        <w:tabs>
          <w:tab w:val="left" w:pos="2955"/>
        </w:tabs>
        <w:spacing w:after="0"/>
        <w:ind w:left="113"/>
      </w:pPr>
      <w:r w:rsidRPr="008002B0">
        <w:t>Intel (Event Proforma)</w:t>
      </w:r>
      <w:r w:rsidRPr="008002B0">
        <w:tab/>
      </w:r>
      <w:r>
        <w:tab/>
      </w:r>
      <w:r w:rsidRPr="008002B0">
        <w:t>141</w:t>
      </w:r>
    </w:p>
    <w:p w14:paraId="6010C121" w14:textId="75A11ED0" w:rsidR="00B82CBA" w:rsidRPr="008002B0" w:rsidRDefault="00B82CBA" w:rsidP="00B82CBA">
      <w:pPr>
        <w:tabs>
          <w:tab w:val="left" w:pos="2955"/>
        </w:tabs>
        <w:spacing w:after="0"/>
        <w:ind w:left="113"/>
      </w:pPr>
      <w:r w:rsidRPr="008002B0">
        <w:t>Intel (MPS)</w:t>
      </w:r>
      <w:r w:rsidRPr="008002B0">
        <w:tab/>
      </w:r>
      <w:r>
        <w:tab/>
      </w:r>
      <w:r w:rsidRPr="008002B0">
        <w:t>347</w:t>
      </w:r>
    </w:p>
    <w:p w14:paraId="7DCE0166" w14:textId="4127FF68" w:rsidR="00B82CBA" w:rsidRPr="008002B0" w:rsidRDefault="00B82CBA" w:rsidP="00B82CBA">
      <w:pPr>
        <w:tabs>
          <w:tab w:val="left" w:pos="2955"/>
        </w:tabs>
        <w:spacing w:after="0"/>
        <w:ind w:left="113"/>
      </w:pPr>
      <w:r w:rsidRPr="008002B0">
        <w:t>Intel (MPS)T</w:t>
      </w:r>
      <w:r w:rsidRPr="008002B0">
        <w:tab/>
      </w:r>
      <w:r>
        <w:tab/>
      </w:r>
      <w:r w:rsidRPr="008002B0">
        <w:t>37</w:t>
      </w:r>
    </w:p>
    <w:p w14:paraId="6318B444" w14:textId="367E1D90" w:rsidR="00B82CBA" w:rsidRPr="008002B0" w:rsidRDefault="00B82CBA" w:rsidP="00B82CBA">
      <w:pPr>
        <w:tabs>
          <w:tab w:val="left" w:pos="2955"/>
        </w:tabs>
        <w:spacing w:after="0"/>
        <w:ind w:left="113"/>
      </w:pPr>
      <w:r w:rsidRPr="008002B0">
        <w:t>Intel (MPS)Tel</w:t>
      </w:r>
      <w:r w:rsidRPr="008002B0">
        <w:tab/>
      </w:r>
      <w:r>
        <w:tab/>
      </w:r>
      <w:r w:rsidRPr="008002B0">
        <w:t>30</w:t>
      </w:r>
    </w:p>
    <w:p w14:paraId="45C88B77" w14:textId="1F40DC8E" w:rsidR="00B82CBA" w:rsidRPr="008002B0" w:rsidRDefault="00B82CBA" w:rsidP="00B82CBA">
      <w:pPr>
        <w:tabs>
          <w:tab w:val="left" w:pos="2955"/>
        </w:tabs>
        <w:spacing w:after="0"/>
        <w:ind w:left="113"/>
      </w:pPr>
      <w:r w:rsidRPr="008002B0">
        <w:t>Intel (MPS)Tx</w:t>
      </w:r>
      <w:r w:rsidRPr="008002B0">
        <w:tab/>
      </w:r>
      <w:r>
        <w:tab/>
      </w:r>
      <w:r w:rsidRPr="008002B0">
        <w:t>1</w:t>
      </w:r>
    </w:p>
    <w:p w14:paraId="399B2A40" w14:textId="1659F2C1" w:rsidR="00B82CBA" w:rsidRPr="008002B0" w:rsidRDefault="00B82CBA" w:rsidP="00B82CBA">
      <w:pPr>
        <w:tabs>
          <w:tab w:val="left" w:pos="2955"/>
        </w:tabs>
        <w:spacing w:after="0"/>
        <w:ind w:left="113"/>
      </w:pPr>
      <w:r w:rsidRPr="008002B0">
        <w:t>Intel (MPSB)</w:t>
      </w:r>
      <w:r w:rsidRPr="008002B0">
        <w:tab/>
      </w:r>
      <w:r>
        <w:tab/>
      </w:r>
      <w:r w:rsidRPr="008002B0">
        <w:t>5475</w:t>
      </w:r>
    </w:p>
    <w:p w14:paraId="10B0A0CF" w14:textId="324CB0E8" w:rsidR="00B82CBA" w:rsidRPr="008002B0" w:rsidRDefault="00B82CBA" w:rsidP="00B82CBA">
      <w:pPr>
        <w:tabs>
          <w:tab w:val="left" w:pos="2955"/>
        </w:tabs>
        <w:spacing w:after="0"/>
        <w:ind w:left="113"/>
      </w:pPr>
      <w:r w:rsidRPr="008002B0">
        <w:t>Intel (NPO)</w:t>
      </w:r>
      <w:r w:rsidRPr="008002B0">
        <w:tab/>
      </w:r>
      <w:r>
        <w:tab/>
      </w:r>
      <w:r w:rsidRPr="008002B0">
        <w:t>1</w:t>
      </w:r>
    </w:p>
    <w:p w14:paraId="6315EA95" w14:textId="13C28E50" w:rsidR="00B82CBA" w:rsidRPr="008002B0" w:rsidRDefault="00B82CBA" w:rsidP="00B82CBA">
      <w:pPr>
        <w:tabs>
          <w:tab w:val="left" w:pos="2955"/>
        </w:tabs>
        <w:spacing w:after="0"/>
        <w:ind w:left="113"/>
      </w:pPr>
      <w:r w:rsidRPr="008002B0">
        <w:t>Intel (</w:t>
      </w:r>
      <w:proofErr w:type="spellStart"/>
      <w:r w:rsidRPr="008002B0">
        <w:t>SyS</w:t>
      </w:r>
      <w:proofErr w:type="spellEnd"/>
      <w:r w:rsidRPr="008002B0">
        <w:t>)</w:t>
      </w:r>
      <w:r w:rsidRPr="008002B0">
        <w:tab/>
      </w:r>
      <w:r>
        <w:tab/>
      </w:r>
      <w:r w:rsidRPr="008002B0">
        <w:t>248</w:t>
      </w:r>
    </w:p>
    <w:p w14:paraId="5AD5379C" w14:textId="29DA4F62" w:rsidR="00B82CBA" w:rsidRPr="008002B0" w:rsidRDefault="00B82CBA" w:rsidP="00B82CBA">
      <w:pPr>
        <w:tabs>
          <w:tab w:val="left" w:pos="2955"/>
        </w:tabs>
        <w:spacing w:after="0"/>
        <w:ind w:left="113"/>
      </w:pPr>
      <w:r w:rsidRPr="008002B0">
        <w:t>Intel (UCPI)</w:t>
      </w:r>
      <w:r w:rsidRPr="008002B0">
        <w:tab/>
      </w:r>
      <w:r>
        <w:tab/>
      </w:r>
      <w:r w:rsidRPr="008002B0">
        <w:t>175</w:t>
      </w:r>
    </w:p>
    <w:p w14:paraId="40C34193" w14:textId="37241E8C" w:rsidR="00B82CBA" w:rsidRPr="008002B0" w:rsidRDefault="00B82CBA" w:rsidP="00B82CBA">
      <w:pPr>
        <w:tabs>
          <w:tab w:val="left" w:pos="2955"/>
        </w:tabs>
        <w:spacing w:after="0"/>
        <w:ind w:left="113"/>
      </w:pPr>
      <w:r w:rsidRPr="008002B0">
        <w:t>Intel (UCPI) "Nominal Pro"</w:t>
      </w:r>
      <w:r>
        <w:tab/>
      </w:r>
      <w:r w:rsidRPr="008002B0">
        <w:tab/>
        <w:t>60</w:t>
      </w:r>
    </w:p>
    <w:p w14:paraId="1DB77F71" w14:textId="432B71B9" w:rsidR="00B82CBA" w:rsidRPr="008002B0" w:rsidRDefault="00B82CBA" w:rsidP="00B82CBA">
      <w:pPr>
        <w:tabs>
          <w:tab w:val="left" w:pos="2955"/>
        </w:tabs>
        <w:spacing w:after="0"/>
        <w:ind w:left="113"/>
      </w:pPr>
      <w:proofErr w:type="spellStart"/>
      <w:r w:rsidRPr="008002B0">
        <w:t>Intrl</w:t>
      </w:r>
      <w:proofErr w:type="spellEnd"/>
      <w:r w:rsidRPr="008002B0">
        <w:t xml:space="preserve"> (MPS)</w:t>
      </w:r>
      <w:r w:rsidRPr="008002B0">
        <w:tab/>
      </w:r>
      <w:r>
        <w:tab/>
      </w:r>
      <w:r w:rsidRPr="008002B0">
        <w:t>316</w:t>
      </w:r>
    </w:p>
    <w:p w14:paraId="5E4A244D" w14:textId="77777777" w:rsidR="00B82CBA" w:rsidRDefault="00B82CBA" w:rsidP="00B82CBA">
      <w:pPr>
        <w:spacing w:after="0"/>
        <w:ind w:left="113"/>
        <w:rPr>
          <w:b/>
          <w:bCs/>
        </w:rPr>
      </w:pPr>
    </w:p>
    <w:p w14:paraId="23A0E021" w14:textId="4504A566" w:rsidR="00B82CBA" w:rsidRPr="00B82CBA" w:rsidRDefault="00B82CBA" w:rsidP="00B82CBA">
      <w:pPr>
        <w:spacing w:after="0"/>
        <w:ind w:left="113"/>
        <w:rPr>
          <w:b/>
          <w:bCs/>
        </w:rPr>
      </w:pPr>
      <w:r w:rsidRPr="00B82CBA">
        <w:rPr>
          <w:b/>
          <w:bCs/>
        </w:rPr>
        <w:t>Internal docs may contain Intel</w:t>
      </w:r>
    </w:p>
    <w:p w14:paraId="6DC30FCD" w14:textId="74B69DF2" w:rsidR="00B82CBA" w:rsidRPr="008002B0" w:rsidRDefault="00B82CBA" w:rsidP="00B82CBA">
      <w:pPr>
        <w:tabs>
          <w:tab w:val="left" w:pos="2955"/>
        </w:tabs>
        <w:spacing w:after="0"/>
        <w:ind w:left="113"/>
      </w:pPr>
      <w:r w:rsidRPr="008002B0">
        <w:t>File Note (MPS)</w:t>
      </w:r>
      <w:r w:rsidRPr="008002B0">
        <w:tab/>
      </w:r>
      <w:r>
        <w:tab/>
      </w:r>
      <w:r w:rsidRPr="008002B0">
        <w:t>28</w:t>
      </w:r>
    </w:p>
    <w:p w14:paraId="6F42260E" w14:textId="1CD641A8" w:rsidR="00B82CBA" w:rsidRPr="008002B0" w:rsidRDefault="00B82CBA" w:rsidP="00B82CBA">
      <w:pPr>
        <w:tabs>
          <w:tab w:val="left" w:pos="2955"/>
        </w:tabs>
        <w:spacing w:after="0"/>
        <w:ind w:left="113"/>
      </w:pPr>
      <w:r w:rsidRPr="008002B0">
        <w:t>File Note (</w:t>
      </w:r>
      <w:proofErr w:type="spellStart"/>
      <w:r w:rsidRPr="008002B0">
        <w:t>SyS</w:t>
      </w:r>
      <w:proofErr w:type="spellEnd"/>
      <w:r w:rsidRPr="008002B0">
        <w:t>)</w:t>
      </w:r>
      <w:r w:rsidRPr="008002B0">
        <w:tab/>
      </w:r>
      <w:r>
        <w:tab/>
      </w:r>
      <w:r w:rsidRPr="008002B0">
        <w:t>37</w:t>
      </w:r>
    </w:p>
    <w:p w14:paraId="57BAC738" w14:textId="62A17D5B" w:rsidR="00B82CBA" w:rsidRPr="008002B0" w:rsidRDefault="00B82CBA" w:rsidP="00B82CBA">
      <w:pPr>
        <w:tabs>
          <w:tab w:val="left" w:pos="2955"/>
        </w:tabs>
        <w:spacing w:after="0"/>
        <w:ind w:left="113"/>
      </w:pPr>
      <w:r w:rsidRPr="008002B0">
        <w:t>File Note (UCPI)</w:t>
      </w:r>
      <w:r w:rsidRPr="008002B0">
        <w:tab/>
      </w:r>
      <w:r>
        <w:tab/>
      </w:r>
      <w:r w:rsidRPr="008002B0">
        <w:t>14</w:t>
      </w:r>
    </w:p>
    <w:p w14:paraId="33798AFB" w14:textId="77777777" w:rsidR="00B82CBA" w:rsidRPr="00B82CBA" w:rsidRDefault="00B82CBA" w:rsidP="00B82CBA">
      <w:pPr>
        <w:tabs>
          <w:tab w:val="left" w:pos="2955"/>
        </w:tabs>
        <w:spacing w:after="0"/>
        <w:ind w:left="113"/>
        <w:rPr>
          <w:b/>
          <w:bCs/>
        </w:rPr>
      </w:pPr>
      <w:r w:rsidRPr="00B82CBA">
        <w:rPr>
          <w:b/>
          <w:bCs/>
        </w:rPr>
        <w:t>Admin Docs</w:t>
      </w:r>
      <w:r w:rsidRPr="00B82CBA">
        <w:rPr>
          <w:b/>
          <w:bCs/>
        </w:rPr>
        <w:tab/>
      </w:r>
    </w:p>
    <w:p w14:paraId="58D59EA4" w14:textId="6852F628" w:rsidR="00B82CBA" w:rsidRPr="008002B0" w:rsidRDefault="00B82CBA" w:rsidP="00B82CBA">
      <w:pPr>
        <w:tabs>
          <w:tab w:val="left" w:pos="2955"/>
        </w:tabs>
        <w:spacing w:after="0"/>
        <w:ind w:left="113"/>
      </w:pPr>
      <w:r w:rsidRPr="008002B0">
        <w:t>MEMO (MPS)</w:t>
      </w:r>
      <w:r w:rsidRPr="008002B0">
        <w:tab/>
      </w:r>
      <w:r>
        <w:tab/>
      </w:r>
      <w:r w:rsidRPr="008002B0">
        <w:t>158</w:t>
      </w:r>
    </w:p>
    <w:p w14:paraId="1633E328" w14:textId="77081AA8" w:rsidR="00B82CBA" w:rsidRPr="008002B0" w:rsidRDefault="00B82CBA" w:rsidP="00B82CBA">
      <w:pPr>
        <w:tabs>
          <w:tab w:val="left" w:pos="2955"/>
        </w:tabs>
        <w:spacing w:after="0"/>
        <w:ind w:left="113"/>
      </w:pPr>
      <w:r w:rsidRPr="008002B0">
        <w:t>Memo (</w:t>
      </w:r>
      <w:proofErr w:type="spellStart"/>
      <w:r w:rsidRPr="008002B0">
        <w:t>SyS</w:t>
      </w:r>
      <w:proofErr w:type="spellEnd"/>
      <w:r w:rsidRPr="008002B0">
        <w:t>)</w:t>
      </w:r>
      <w:r w:rsidRPr="008002B0">
        <w:tab/>
      </w:r>
      <w:r>
        <w:tab/>
      </w:r>
      <w:r w:rsidRPr="008002B0">
        <w:t>1</w:t>
      </w:r>
    </w:p>
    <w:p w14:paraId="5F9E2662" w14:textId="0CF39A5E" w:rsidR="00B82CBA" w:rsidRPr="008002B0" w:rsidRDefault="00B82CBA" w:rsidP="00B82CBA">
      <w:pPr>
        <w:tabs>
          <w:tab w:val="left" w:pos="2955"/>
        </w:tabs>
        <w:spacing w:after="0"/>
        <w:ind w:left="113"/>
      </w:pPr>
      <w:r w:rsidRPr="008002B0">
        <w:t>MPS-</w:t>
      </w:r>
      <w:proofErr w:type="spellStart"/>
      <w:r w:rsidRPr="008002B0">
        <w:t>SyS</w:t>
      </w:r>
      <w:proofErr w:type="spellEnd"/>
      <w:r w:rsidRPr="008002B0">
        <w:t xml:space="preserve"> Liaison</w:t>
      </w:r>
      <w:r w:rsidRPr="008002B0">
        <w:tab/>
      </w:r>
      <w:r>
        <w:tab/>
      </w:r>
      <w:r w:rsidRPr="008002B0">
        <w:t>36</w:t>
      </w:r>
    </w:p>
    <w:p w14:paraId="513367ED" w14:textId="7875BADF" w:rsidR="00B82CBA" w:rsidRPr="008002B0" w:rsidRDefault="00B82CBA" w:rsidP="00B82CBA">
      <w:pPr>
        <w:tabs>
          <w:tab w:val="left" w:pos="2955"/>
        </w:tabs>
        <w:spacing w:after="0"/>
        <w:ind w:left="113"/>
      </w:pPr>
      <w:r w:rsidRPr="008002B0">
        <w:t>Personnel</w:t>
      </w:r>
      <w:r w:rsidRPr="008002B0">
        <w:tab/>
      </w:r>
      <w:r>
        <w:tab/>
      </w:r>
      <w:r w:rsidRPr="008002B0">
        <w:t>185</w:t>
      </w:r>
    </w:p>
    <w:p w14:paraId="35C5D2BB" w14:textId="77777777" w:rsidR="00B82CBA" w:rsidRDefault="00B82CBA" w:rsidP="00B82CBA">
      <w:pPr>
        <w:tabs>
          <w:tab w:val="left" w:pos="2955"/>
        </w:tabs>
        <w:spacing w:after="0"/>
        <w:ind w:left="113"/>
        <w:rPr>
          <w:b/>
          <w:bCs/>
        </w:rPr>
      </w:pPr>
    </w:p>
    <w:p w14:paraId="3C26BF46" w14:textId="5D5F8D8A" w:rsidR="00B82CBA" w:rsidRPr="00B82CBA" w:rsidRDefault="00B82CBA" w:rsidP="00B82CBA">
      <w:pPr>
        <w:tabs>
          <w:tab w:val="left" w:pos="2955"/>
        </w:tabs>
        <w:spacing w:after="0"/>
        <w:ind w:left="113"/>
        <w:rPr>
          <w:b/>
          <w:bCs/>
        </w:rPr>
      </w:pPr>
      <w:proofErr w:type="spellStart"/>
      <w:r w:rsidRPr="00B82CBA">
        <w:rPr>
          <w:b/>
          <w:bCs/>
        </w:rPr>
        <w:t>Witnes</w:t>
      </w:r>
      <w:proofErr w:type="spellEnd"/>
      <w:r w:rsidRPr="00B82CBA">
        <w:rPr>
          <w:b/>
          <w:bCs/>
        </w:rPr>
        <w:t xml:space="preserve"> Statements</w:t>
      </w:r>
      <w:r w:rsidRPr="00B82CBA">
        <w:rPr>
          <w:b/>
          <w:bCs/>
        </w:rPr>
        <w:tab/>
      </w:r>
    </w:p>
    <w:p w14:paraId="3584A18B" w14:textId="578EFC17" w:rsidR="00B82CBA" w:rsidRPr="008002B0" w:rsidRDefault="00B82CBA" w:rsidP="00B82CBA">
      <w:pPr>
        <w:tabs>
          <w:tab w:val="left" w:pos="2955"/>
        </w:tabs>
        <w:spacing w:after="0"/>
        <w:ind w:left="113"/>
      </w:pPr>
      <w:r w:rsidRPr="008002B0">
        <w:t>Witness Statement (</w:t>
      </w:r>
      <w:proofErr w:type="spellStart"/>
      <w:r w:rsidRPr="008002B0">
        <w:t>Civ</w:t>
      </w:r>
      <w:proofErr w:type="spellEnd"/>
      <w:r w:rsidRPr="008002B0">
        <w:t>)</w:t>
      </w:r>
      <w:r w:rsidRPr="008002B0">
        <w:tab/>
      </w:r>
      <w:r>
        <w:tab/>
      </w:r>
      <w:r w:rsidRPr="008002B0">
        <w:t>50</w:t>
      </w:r>
    </w:p>
    <w:p w14:paraId="3C36256B" w14:textId="2369DA98" w:rsidR="00B82CBA" w:rsidRPr="008002B0" w:rsidRDefault="00B82CBA" w:rsidP="00B82CBA">
      <w:pPr>
        <w:tabs>
          <w:tab w:val="left" w:pos="2955"/>
        </w:tabs>
        <w:spacing w:after="0"/>
        <w:ind w:left="113"/>
      </w:pPr>
      <w:r w:rsidRPr="008002B0">
        <w:t>Witness Statement (HO)</w:t>
      </w:r>
      <w:r w:rsidRPr="008002B0">
        <w:tab/>
      </w:r>
      <w:r>
        <w:tab/>
      </w:r>
      <w:r w:rsidRPr="008002B0">
        <w:t>5</w:t>
      </w:r>
    </w:p>
    <w:p w14:paraId="04463E22" w14:textId="2EF3C3B3" w:rsidR="00B82CBA" w:rsidRPr="008002B0" w:rsidRDefault="00B82CBA" w:rsidP="00B82CBA">
      <w:pPr>
        <w:tabs>
          <w:tab w:val="left" w:pos="2955"/>
        </w:tabs>
        <w:spacing w:after="0"/>
        <w:ind w:left="113"/>
      </w:pPr>
      <w:r w:rsidRPr="008002B0">
        <w:t>Witness Statement (Pol)</w:t>
      </w:r>
      <w:r w:rsidRPr="008002B0">
        <w:tab/>
      </w:r>
      <w:r>
        <w:tab/>
      </w:r>
      <w:r w:rsidRPr="008002B0">
        <w:t>88</w:t>
      </w:r>
    </w:p>
    <w:p w14:paraId="15CA640A" w14:textId="58A772A2" w:rsidR="00B82CBA" w:rsidRPr="008002B0" w:rsidRDefault="00B82CBA" w:rsidP="00B82CBA">
      <w:pPr>
        <w:tabs>
          <w:tab w:val="left" w:pos="2955"/>
        </w:tabs>
        <w:spacing w:after="0"/>
        <w:ind w:left="113"/>
      </w:pPr>
      <w:r w:rsidRPr="008002B0">
        <w:t>Witness Statement (</w:t>
      </w:r>
      <w:proofErr w:type="spellStart"/>
      <w:r w:rsidRPr="008002B0">
        <w:t>SyS</w:t>
      </w:r>
      <w:proofErr w:type="spellEnd"/>
      <w:r w:rsidRPr="008002B0">
        <w:t>)</w:t>
      </w:r>
      <w:r w:rsidRPr="008002B0">
        <w:tab/>
      </w:r>
      <w:r>
        <w:tab/>
      </w:r>
      <w:r w:rsidRPr="008002B0">
        <w:t>2</w:t>
      </w:r>
    </w:p>
    <w:p w14:paraId="106C8444" w14:textId="11E2304E" w:rsidR="00B82CBA" w:rsidRPr="008002B0" w:rsidRDefault="00B82CBA" w:rsidP="00B82CBA">
      <w:pPr>
        <w:tabs>
          <w:tab w:val="left" w:pos="2955"/>
        </w:tabs>
        <w:spacing w:after="0"/>
        <w:ind w:left="113"/>
      </w:pPr>
      <w:r w:rsidRPr="008002B0">
        <w:t>Gist</w:t>
      </w:r>
      <w:r w:rsidRPr="008002B0">
        <w:tab/>
      </w:r>
      <w:r>
        <w:tab/>
      </w:r>
      <w:r w:rsidRPr="008002B0">
        <w:t>20</w:t>
      </w:r>
    </w:p>
    <w:p w14:paraId="2E1AD3C2" w14:textId="2D63CA13" w:rsidR="00B82CBA" w:rsidRPr="008002B0" w:rsidRDefault="00B82CBA" w:rsidP="00B82CBA">
      <w:pPr>
        <w:tabs>
          <w:tab w:val="left" w:pos="2955"/>
        </w:tabs>
        <w:spacing w:after="0"/>
        <w:ind w:left="113"/>
      </w:pPr>
      <w:r w:rsidRPr="008002B0">
        <w:t>Herne Statement</w:t>
      </w:r>
      <w:r w:rsidRPr="008002B0">
        <w:tab/>
      </w:r>
      <w:r>
        <w:tab/>
      </w:r>
      <w:r w:rsidRPr="008002B0">
        <w:t>70</w:t>
      </w:r>
    </w:p>
    <w:p w14:paraId="563A9603" w14:textId="77777777" w:rsidR="00B82CBA" w:rsidRPr="008002B0" w:rsidRDefault="00B82CBA" w:rsidP="00B82CBA">
      <w:pPr>
        <w:tabs>
          <w:tab w:val="left" w:pos="2955"/>
        </w:tabs>
        <w:spacing w:after="0"/>
        <w:ind w:left="113"/>
      </w:pPr>
      <w:r w:rsidRPr="008002B0">
        <w:tab/>
      </w:r>
    </w:p>
    <w:p w14:paraId="2099D772" w14:textId="684BF50B" w:rsidR="00B82CBA" w:rsidRPr="00B82CBA" w:rsidRDefault="00B82CBA" w:rsidP="00B82CBA">
      <w:pPr>
        <w:tabs>
          <w:tab w:val="left" w:pos="2955"/>
        </w:tabs>
        <w:spacing w:after="0"/>
        <w:ind w:left="113"/>
        <w:rPr>
          <w:b/>
          <w:bCs/>
        </w:rPr>
      </w:pPr>
      <w:r w:rsidRPr="00B82CBA">
        <w:rPr>
          <w:b/>
          <w:bCs/>
        </w:rPr>
        <w:t>Grand Total</w:t>
      </w:r>
      <w:r w:rsidRPr="00B82CBA">
        <w:rPr>
          <w:b/>
          <w:bCs/>
        </w:rPr>
        <w:tab/>
      </w:r>
      <w:r w:rsidRPr="00B82CBA">
        <w:rPr>
          <w:b/>
          <w:bCs/>
        </w:rPr>
        <w:tab/>
        <w:t>8476</w:t>
      </w:r>
    </w:p>
    <w:p w14:paraId="671E29CB" w14:textId="77777777" w:rsidR="00321873" w:rsidRPr="008002B0" w:rsidRDefault="00321873" w:rsidP="00B82CBA"/>
    <w:p w14:paraId="393780B7" w14:textId="77777777" w:rsidR="00321873" w:rsidRPr="008002B0" w:rsidRDefault="00321873" w:rsidP="00B82CBA"/>
    <w:p w14:paraId="5823D59E" w14:textId="17F71963" w:rsidR="00321873" w:rsidRDefault="009C176D" w:rsidP="00B82CBA">
      <w:r>
        <w:lastRenderedPageBreak/>
        <w:t xml:space="preserve">Further evidence  from managers will </w:t>
      </w:r>
      <w:r w:rsidR="00257499">
        <w:t xml:space="preserve">be </w:t>
      </w:r>
      <w:r w:rsidR="00E55757">
        <w:t>t</w:t>
      </w:r>
      <w:r>
        <w:t xml:space="preserve">aken over the summer but these figures </w:t>
      </w:r>
      <w:r w:rsidR="00257499">
        <w:t xml:space="preserve">here </w:t>
      </w:r>
      <w:r>
        <w:t xml:space="preserve">represent  the overwhelming majority of the evidence that will form the basis of the </w:t>
      </w:r>
      <w:r w:rsidR="00257499">
        <w:t xml:space="preserve">Mitting Report into the </w:t>
      </w:r>
      <w:r>
        <w:t>38 years of operation of the special demonstration squad.</w:t>
      </w:r>
    </w:p>
    <w:p w14:paraId="2B98948F" w14:textId="40690DA4" w:rsidR="00321873" w:rsidRPr="0095687F" w:rsidRDefault="00257499" w:rsidP="00B82CBA">
      <w:pPr>
        <w:pStyle w:val="Heading2"/>
      </w:pPr>
      <w:r>
        <w:t>Original Document Date</w:t>
      </w:r>
    </w:p>
    <w:p w14:paraId="73ADF57B" w14:textId="17D4020A" w:rsidR="00D26287" w:rsidRDefault="007129F3" w:rsidP="00E55757">
      <w:r>
        <w:t xml:space="preserve">Only seventeen evidence items date before 1966 with discussions that lead to the formation of the SDS starting in 1967. </w:t>
      </w:r>
      <w:r w:rsidR="00E55757">
        <w:t>However,</w:t>
      </w:r>
      <w:r>
        <w:t xml:space="preserve"> </w:t>
      </w:r>
      <w:r w:rsidR="00A3547E">
        <w:t>another 1</w:t>
      </w:r>
      <w:r>
        <w:t>17 are dated 1900, the default for undated items</w:t>
      </w:r>
      <w:r w:rsidR="0095687F">
        <w:t>.</w:t>
      </w:r>
      <w:r w:rsidR="007C1219">
        <w:t xml:space="preserve"> The table below </w:t>
      </w:r>
      <w:r w:rsidR="00A3547E">
        <w:t xml:space="preserve">Identifies  </w:t>
      </w:r>
      <w:r w:rsidR="00E55757">
        <w:t>t</w:t>
      </w:r>
      <w:r w:rsidR="00A3547E">
        <w:t xml:space="preserve">he </w:t>
      </w:r>
      <w:r w:rsidR="00E55757">
        <w:t xml:space="preserve">reliable </w:t>
      </w:r>
      <w:proofErr w:type="spellStart"/>
      <w:r w:rsidR="00A3547E">
        <w:t>orginal</w:t>
      </w:r>
      <w:proofErr w:type="spellEnd"/>
      <w:r w:rsidR="00A3547E">
        <w:t xml:space="preserve"> dates of the evidential items in the UCPI.</w:t>
      </w:r>
      <w:r w:rsidR="00D60F6E">
        <w:t xml:space="preserve"> </w:t>
      </w:r>
    </w:p>
    <w:p w14:paraId="1E26EEFE" w14:textId="439E5E23" w:rsidR="00923062" w:rsidRDefault="00D26287" w:rsidP="00E55757">
      <w:r>
        <w:t xml:space="preserve">On the face of it </w:t>
      </w:r>
      <w:r w:rsidR="00D60F6E">
        <w:t xml:space="preserve">t looks like a normal </w:t>
      </w:r>
      <w:r>
        <w:t xml:space="preserve">distribution, </w:t>
      </w:r>
      <w:r w:rsidR="00D60F6E">
        <w:t xml:space="preserve">but </w:t>
      </w:r>
      <w:r>
        <w:t xml:space="preserve">there are many </w:t>
      </w:r>
      <w:r w:rsidR="00E55757">
        <w:t>f</w:t>
      </w:r>
      <w:r>
        <w:t xml:space="preserve">actors that influence the traffic of evidence into the UCPI archive.  Aa result </w:t>
      </w:r>
      <w:r w:rsidR="00D60F6E">
        <w:t>it would be a serious error to try to read anything in</w:t>
      </w:r>
      <w:r>
        <w:t>t</w:t>
      </w:r>
      <w:r w:rsidR="00D60F6E">
        <w:t>o this chart about the performance o</w:t>
      </w:r>
      <w:r>
        <w:t xml:space="preserve">r levels of activity </w:t>
      </w:r>
      <w:r w:rsidR="00D60F6E">
        <w:t xml:space="preserve"> the SDS, levels of subversive activity in the country</w:t>
      </w:r>
      <w:r>
        <w:t xml:space="preserve"> </w:t>
      </w:r>
      <w:r w:rsidR="00D60F6E">
        <w:t>and specifically the Capital</w:t>
      </w:r>
      <w:r>
        <w:t xml:space="preserve">, or the party political interest in </w:t>
      </w:r>
      <w:r w:rsidR="00923062">
        <w:t>“</w:t>
      </w:r>
      <w:r>
        <w:t>counter</w:t>
      </w:r>
      <w:r w:rsidR="00923062">
        <w:t>-</w:t>
      </w:r>
      <w:r>
        <w:t>subversion</w:t>
      </w:r>
      <w:r w:rsidR="00923062">
        <w:t>”, or the level of poor and abusive  behaviour by the spycops and therefore the focus of the UCPI. All play a part  in driving evidence into the Archive.</w:t>
      </w:r>
    </w:p>
    <w:p w14:paraId="7AF96A1B" w14:textId="174546DB" w:rsidR="005839E9" w:rsidRDefault="00923062" w:rsidP="00E55757">
      <w:r>
        <w:t xml:space="preserve">The spike </w:t>
      </w:r>
      <w:r w:rsidR="005839E9">
        <w:t>in</w:t>
      </w:r>
      <w:r>
        <w:t xml:space="preserve"> the number of documents dating between 1982</w:t>
      </w:r>
      <w:r w:rsidR="001C631B">
        <w:t xml:space="preserve"> and 1985 feels like it should be statistically </w:t>
      </w:r>
      <w:r w:rsidR="00E55757">
        <w:t>significant however there are other factors which undermine this</w:t>
      </w:r>
      <w:r w:rsidR="001C631B">
        <w:t xml:space="preserve">. </w:t>
      </w:r>
      <w:r w:rsidR="00E55757">
        <w:t xml:space="preserve">Factors which might support an attribution of “significance” include that </w:t>
      </w:r>
      <w:r w:rsidR="001C631B">
        <w:t>1982 was he time when  Thatcherism was consolidating</w:t>
      </w:r>
      <w:r w:rsidR="005839E9">
        <w:t xml:space="preserve"> its petit bourgeois position as mainstream Conservatism, </w:t>
      </w:r>
      <w:r w:rsidR="001C631B">
        <w:t xml:space="preserve"> and the  Falkland’s War occurred</w:t>
      </w:r>
      <w:r w:rsidR="00EF71BA">
        <w:t>.</w:t>
      </w:r>
      <w:r w:rsidR="001C631B">
        <w:t xml:space="preserve"> </w:t>
      </w:r>
      <w:r>
        <w:t>1985</w:t>
      </w:r>
      <w:r w:rsidR="001C631B">
        <w:t xml:space="preserve"> was the year the mine</w:t>
      </w:r>
      <w:r w:rsidR="00E55757">
        <w:t>r</w:t>
      </w:r>
      <w:r w:rsidR="001C631B">
        <w:t>s’ strike ended.</w:t>
      </w:r>
      <w:r w:rsidR="00EF71BA">
        <w:t xml:space="preserve"> This period was when my time as an activist was at </w:t>
      </w:r>
      <w:proofErr w:type="spellStart"/>
      <w:r w:rsidR="00EF71BA">
        <w:t>it’s</w:t>
      </w:r>
      <w:proofErr w:type="spellEnd"/>
      <w:r w:rsidR="00EF71BA">
        <w:t xml:space="preserve"> busiest, though not </w:t>
      </w:r>
      <w:r w:rsidR="005839E9">
        <w:t xml:space="preserve">by </w:t>
      </w:r>
      <w:r w:rsidR="00EF71BA">
        <w:t xml:space="preserve">then in the capital and just before my kids were born. </w:t>
      </w:r>
      <w:proofErr w:type="gramStart"/>
      <w:r w:rsidR="00EF71BA">
        <w:t>So</w:t>
      </w:r>
      <w:proofErr w:type="gramEnd"/>
      <w:r w:rsidR="00EF71BA">
        <w:t xml:space="preserve"> I have followed this part of the </w:t>
      </w:r>
      <w:r w:rsidR="000548BE">
        <w:t xml:space="preserve"> inquiry  better able to comment from my own knowledge base. And one of the things that strikes me is how little the Falkland’s War and Thatcher’s war </w:t>
      </w:r>
      <w:r w:rsidR="005839E9">
        <w:t>against the NUM, and the wilful</w:t>
      </w:r>
      <w:r w:rsidR="000548BE">
        <w:t xml:space="preserve"> </w:t>
      </w:r>
      <w:r w:rsidR="005839E9">
        <w:t xml:space="preserve">destruction </w:t>
      </w:r>
      <w:r w:rsidR="000548BE">
        <w:t>coal, steel and textile industries featured in the SDS story.</w:t>
      </w:r>
    </w:p>
    <w:p w14:paraId="3C73996A" w14:textId="61FA082F" w:rsidR="005839E9" w:rsidRDefault="005839E9" w:rsidP="00B82CBA">
      <w:r>
        <w:t>There has been a lot of talk  about the “tasking” of the UCOs by senior officers and MI5. I</w:t>
      </w:r>
      <w:r w:rsidR="00E55757">
        <w:t>n</w:t>
      </w:r>
      <w:r>
        <w:t xml:space="preserve"> reality</w:t>
      </w:r>
      <w:r w:rsidR="003D6140">
        <w:t xml:space="preserve">, </w:t>
      </w:r>
      <w:proofErr w:type="gramStart"/>
      <w:r>
        <w:t>with the exception of</w:t>
      </w:r>
      <w:proofErr w:type="gramEnd"/>
      <w:r>
        <w:t xml:space="preserve"> the SWP</w:t>
      </w:r>
      <w:r w:rsidR="003D6140">
        <w:t>,</w:t>
      </w:r>
      <w:r>
        <w:t xml:space="preserve"> that tasking determined where the</w:t>
      </w:r>
      <w:r w:rsidR="00E55757">
        <w:t xml:space="preserve"> UCOs </w:t>
      </w:r>
      <w:r>
        <w:t xml:space="preserve"> looked, </w:t>
      </w:r>
      <w:r w:rsidR="00E55757">
        <w:t xml:space="preserve">nut not </w:t>
      </w:r>
      <w:proofErr w:type="gramStart"/>
      <w:r w:rsidR="00E55757">
        <w:t xml:space="preserve">necessarily </w:t>
      </w:r>
      <w:r>
        <w:t>not</w:t>
      </w:r>
      <w:proofErr w:type="gramEnd"/>
      <w:r>
        <w:t xml:space="preserve"> wh</w:t>
      </w:r>
      <w:r w:rsidR="00E55757">
        <w:t xml:space="preserve">ich groups and </w:t>
      </w:r>
      <w:r>
        <w:t xml:space="preserve"> the</w:t>
      </w:r>
      <w:r w:rsidR="007E2167">
        <w:t>y</w:t>
      </w:r>
      <w:r>
        <w:t xml:space="preserve"> infiltrated and </w:t>
      </w:r>
      <w:r w:rsidR="007E2167">
        <w:t xml:space="preserve">who they befriended. That was left entirely  to the UCOs themselves, as handsomely paid </w:t>
      </w:r>
      <w:r w:rsidR="003D6140">
        <w:t xml:space="preserve">and therefore </w:t>
      </w:r>
      <w:r w:rsidR="00AB6B00">
        <w:t xml:space="preserve">completely </w:t>
      </w:r>
      <w:r w:rsidR="003D6140">
        <w:t>unreliable sources</w:t>
      </w:r>
      <w:r w:rsidR="00AB6B00">
        <w:t xml:space="preserve"> of Covert Human Intelligence””</w:t>
      </w:r>
      <w:r w:rsidR="003D6140">
        <w:t>.</w:t>
      </w:r>
      <w:r w:rsidR="00FC3334">
        <w:t xml:space="preserve"> </w:t>
      </w:r>
      <w:r w:rsidR="00AB6B00">
        <w:t xml:space="preserve">As well as having an incentive to tell their controllers  wanted to hear </w:t>
      </w:r>
      <w:r w:rsidR="00FC3334">
        <w:t xml:space="preserve"> </w:t>
      </w:r>
      <w:r w:rsidR="00AB6B00">
        <w:t xml:space="preserve">the quality of the intelligence was also impaired by the fact that the UCOs  the </w:t>
      </w:r>
      <w:proofErr w:type="spellStart"/>
      <w:r w:rsidR="00FC3334">
        <w:t>knew</w:t>
      </w:r>
      <w:proofErr w:type="spellEnd"/>
      <w:r w:rsidR="00FC3334">
        <w:t xml:space="preserve"> </w:t>
      </w:r>
      <w:proofErr w:type="gramStart"/>
      <w:r w:rsidR="00FC3334">
        <w:t>little, and</w:t>
      </w:r>
      <w:proofErr w:type="gramEnd"/>
      <w:r w:rsidR="00FC3334">
        <w:t xml:space="preserve"> understood even less</w:t>
      </w:r>
      <w:r w:rsidR="00AB6B00">
        <w:t>.</w:t>
      </w:r>
      <w:r w:rsidR="00FC3334">
        <w:t xml:space="preserve"> about the politics of the groups into which they had secreted themselves.</w:t>
      </w:r>
      <w:r w:rsidR="003D6140">
        <w:t xml:space="preserve"> The value of the archive to future historians of radical politics will lie not in the defamatory</w:t>
      </w:r>
      <w:r w:rsidR="00AB6B00">
        <w:t xml:space="preserve">, exaggerated </w:t>
      </w:r>
      <w:r w:rsidR="003D6140">
        <w:t xml:space="preserve"> and abusive intelligence reports </w:t>
      </w:r>
      <w:r w:rsidR="00AB6B00">
        <w:t xml:space="preserve">that were filed about them, </w:t>
      </w:r>
      <w:r w:rsidR="003D6140">
        <w:t xml:space="preserve">but in the eloquent and sometimes </w:t>
      </w:r>
      <w:proofErr w:type="gramStart"/>
      <w:r w:rsidR="003D6140">
        <w:t>heart rending</w:t>
      </w:r>
      <w:proofErr w:type="gramEnd"/>
      <w:r w:rsidR="003D6140">
        <w:t xml:space="preserve"> testimony of the civilian witnesses</w:t>
      </w:r>
      <w:r w:rsidR="00AB6B00">
        <w:t xml:space="preserve"> to the UCPI</w:t>
      </w:r>
      <w:r w:rsidR="003D6140">
        <w:t>.</w:t>
      </w:r>
    </w:p>
    <w:p w14:paraId="31DA0DBD" w14:textId="77777777" w:rsidR="00D31759" w:rsidRDefault="00D31759" w:rsidP="00B82CBA"/>
    <w:p w14:paraId="7F3121CF" w14:textId="77777777" w:rsidR="00B82CBA" w:rsidRDefault="00B82CBA" w:rsidP="00B82CBA"/>
    <w:p w14:paraId="42C29272" w14:textId="77777777" w:rsidR="00B82CBA" w:rsidRDefault="00B82CBA" w:rsidP="00B82CBA"/>
    <w:p w14:paraId="6227C501" w14:textId="77777777" w:rsidR="00B82CBA" w:rsidRDefault="00B82CBA" w:rsidP="00B82CBA"/>
    <w:p w14:paraId="466C9E92" w14:textId="77777777" w:rsidR="00B82CBA" w:rsidRDefault="00B82CBA" w:rsidP="00B82CBA"/>
    <w:p w14:paraId="7B8452D9" w14:textId="77777777" w:rsidR="00B82CBA" w:rsidRDefault="00B82CBA" w:rsidP="00B82CBA"/>
    <w:p w14:paraId="14C9C932" w14:textId="77777777" w:rsidR="00B82CBA" w:rsidRDefault="00B82CBA" w:rsidP="00B82CBA"/>
    <w:p w14:paraId="591D325F" w14:textId="1E6B4885" w:rsidR="0095687F" w:rsidRPr="00B07CE2" w:rsidRDefault="00D31759" w:rsidP="00B82CBA">
      <w:pPr>
        <w:rPr>
          <w:b/>
          <w:bCs/>
        </w:rPr>
      </w:pPr>
      <w:r w:rsidRPr="00B07CE2">
        <w:rPr>
          <w:b/>
          <w:bCs/>
        </w:rPr>
        <w:lastRenderedPageBreak/>
        <w:t>Chart 1</w:t>
      </w:r>
    </w:p>
    <w:p w14:paraId="5C4F9786" w14:textId="77777777" w:rsidR="00AB6B00" w:rsidRDefault="00D31759" w:rsidP="00AB6B00">
      <w:pPr>
        <w:rPr>
          <w:sz w:val="20"/>
          <w:szCs w:val="20"/>
        </w:rPr>
      </w:pPr>
      <w:r>
        <w:rPr>
          <w:noProof/>
        </w:rPr>
        <mc:AlternateContent>
          <mc:Choice Requires="wps">
            <w:drawing>
              <wp:anchor distT="0" distB="0" distL="114300" distR="114300" simplePos="0" relativeHeight="251659264" behindDoc="0" locked="0" layoutInCell="1" allowOverlap="1" wp14:anchorId="4E13811D" wp14:editId="4A0A76F5">
                <wp:simplePos x="0" y="0"/>
                <wp:positionH relativeFrom="column">
                  <wp:posOffset>787791</wp:posOffset>
                </wp:positionH>
                <wp:positionV relativeFrom="paragraph">
                  <wp:posOffset>166468</wp:posOffset>
                </wp:positionV>
                <wp:extent cx="3506210" cy="464234"/>
                <wp:effectExtent l="0" t="0" r="12065" b="18415"/>
                <wp:wrapNone/>
                <wp:docPr id="924602998" name="Text Box 1"/>
                <wp:cNvGraphicFramePr/>
                <a:graphic xmlns:a="http://schemas.openxmlformats.org/drawingml/2006/main">
                  <a:graphicData uri="http://schemas.microsoft.com/office/word/2010/wordprocessingShape">
                    <wps:wsp>
                      <wps:cNvSpPr txBox="1"/>
                      <wps:spPr>
                        <a:xfrm>
                          <a:off x="0" y="0"/>
                          <a:ext cx="3506210" cy="464234"/>
                        </a:xfrm>
                        <a:prstGeom prst="rect">
                          <a:avLst/>
                        </a:prstGeom>
                        <a:solidFill>
                          <a:schemeClr val="lt1"/>
                        </a:solidFill>
                        <a:ln w="6350">
                          <a:solidFill>
                            <a:prstClr val="black"/>
                          </a:solidFill>
                        </a:ln>
                      </wps:spPr>
                      <wps:txbx>
                        <w:txbxContent>
                          <w:p w14:paraId="42234BBD" w14:textId="56D62252" w:rsidR="003D6140" w:rsidRDefault="003D6140" w:rsidP="00B82CBA">
                            <w:r>
                              <w:t>Items of UCPI Published Evidence by Original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3811D" id="_x0000_t202" coordsize="21600,21600" o:spt="202" path="m,l,21600r21600,l21600,xe">
                <v:stroke joinstyle="miter"/>
                <v:path gradientshapeok="t" o:connecttype="rect"/>
              </v:shapetype>
              <v:shape id="Text Box 1" o:spid="_x0000_s1026" type="#_x0000_t202" style="position:absolute;margin-left:62.05pt;margin-top:13.1pt;width:276.1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" fillcolor="white [3201]" strokeweight=".5pt">
                <v:textbox>
                  <w:txbxContent>
                    <w:p w14:paraId="42234BBD" w14:textId="56D62252" w:rsidR="003D6140" w:rsidRDefault="003D6140" w:rsidP="00B82CBA">
                      <w:r>
                        <w:t>Items of UCPI Published Evidence by Original Date</w:t>
                      </w:r>
                    </w:p>
                  </w:txbxContent>
                </v:textbox>
              </v:shape>
            </w:pict>
          </mc:Fallback>
        </mc:AlternateContent>
      </w:r>
      <w:r>
        <w:rPr>
          <w:noProof/>
        </w:rPr>
        <w:drawing>
          <wp:inline distT="0" distB="0" distL="0" distR="0" wp14:anchorId="03B4364D" wp14:editId="3393E08B">
            <wp:extent cx="5945676" cy="3573993"/>
            <wp:effectExtent l="0" t="0" r="0" b="0"/>
            <wp:docPr id="760249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49600" name=""/>
                    <pic:cNvPicPr/>
                  </pic:nvPicPr>
                  <pic:blipFill>
                    <a:blip r:embed="rId8"/>
                    <a:stretch>
                      <a:fillRect/>
                    </a:stretch>
                  </pic:blipFill>
                  <pic:spPr>
                    <a:xfrm>
                      <a:off x="0" y="0"/>
                      <a:ext cx="6012671" cy="3614264"/>
                    </a:xfrm>
                    <a:prstGeom prst="rect">
                      <a:avLst/>
                    </a:prstGeom>
                  </pic:spPr>
                </pic:pic>
              </a:graphicData>
            </a:graphic>
          </wp:inline>
        </w:drawing>
      </w:r>
    </w:p>
    <w:p w14:paraId="0A3E7313" w14:textId="1C935C7B" w:rsidR="00E4556C" w:rsidRPr="00AB6B00" w:rsidRDefault="00FE1EE4" w:rsidP="00AB6B00">
      <w:pPr>
        <w:rPr>
          <w:sz w:val="20"/>
          <w:szCs w:val="20"/>
        </w:rPr>
      </w:pPr>
      <w:r>
        <w:t>What the UCPI calls the “first tranche” of the existence of the SDS saw officers</w:t>
      </w:r>
      <w:r w:rsidR="000B74D6">
        <w:t>,</w:t>
      </w:r>
      <w:r>
        <w:t xml:space="preserve"> initially deployed exclusively around protesters against US military action against the North Vietnamese</w:t>
      </w:r>
      <w:r w:rsidR="000B74D6">
        <w:t xml:space="preserve">,  being deployed against anti-apartheid campaigners and specifically the Stop The Seventy Tour to frustrate a tour of the whites only South African rugby union tour. It seems they were also closely watching support in London for the Civil Rights Campaign in Northern Ireland. </w:t>
      </w:r>
    </w:p>
    <w:p w14:paraId="6EF14BEA" w14:textId="457FCD07" w:rsidR="00F71C8F" w:rsidRDefault="000B74D6" w:rsidP="00B82CBA">
      <w:r>
        <w:t>In 196</w:t>
      </w:r>
      <w:r w:rsidR="00E4556C">
        <w:t>9</w:t>
      </w:r>
      <w:r>
        <w:t xml:space="preserve"> in the face of increasingly violent protestant opposition to the civil rights protests in the territory in which the exclusively protestant police</w:t>
      </w:r>
      <w:r w:rsidR="00E4556C">
        <w:t xml:space="preserve"> </w:t>
      </w:r>
      <w:r>
        <w:t>force</w:t>
      </w:r>
      <w:r w:rsidR="00E4556C">
        <w:t xml:space="preserve">, the </w:t>
      </w:r>
      <w:r>
        <w:t>RUC</w:t>
      </w:r>
      <w:r w:rsidR="00E4556C">
        <w:t xml:space="preserve">, </w:t>
      </w:r>
      <w:r>
        <w:t xml:space="preserve"> Wilson’s Labour Government </w:t>
      </w:r>
      <w:r w:rsidR="00E4556C">
        <w:t>sent troops there to restore order and provide protection for catholic communities. It was a task that the Army singularly  failed to achieve</w:t>
      </w:r>
      <w:r w:rsidR="00AB6B00">
        <w:t>,</w:t>
      </w:r>
      <w:r w:rsidR="00E4556C">
        <w:t xml:space="preserve"> and in the process alienated themselves form the Catholic communities. Initially the IRA the north had supported </w:t>
      </w:r>
      <w:r w:rsidR="00883D2A">
        <w:t xml:space="preserve">the peaceful protests of the Civil Rights Campaign.  But the IRA </w:t>
      </w:r>
      <w:r w:rsidR="00E4556C">
        <w:t xml:space="preserve">had achieved independence in the south in 1929/21 through armed struggle, </w:t>
      </w:r>
      <w:r w:rsidR="00883D2A">
        <w:t xml:space="preserve">and by the end of 1968 a breakaway faction had formed the Provisional IRA determined to reopen the armed struggle against British Rule. The Labour Party had no presence or support in Ireland and no idea how broker peace in the territory while introducing equal rights for the large but minority Catholic community. The MPS Special Branch has been first </w:t>
      </w:r>
      <w:r w:rsidR="00F71C8F">
        <w:t xml:space="preserve">been </w:t>
      </w:r>
      <w:r w:rsidR="00883D2A">
        <w:t>establish</w:t>
      </w:r>
      <w:r w:rsidR="00F71C8F">
        <w:t>ed</w:t>
      </w:r>
      <w:r w:rsidR="00883D2A">
        <w:t xml:space="preserve"> to </w:t>
      </w:r>
      <w:r w:rsidR="00F71C8F">
        <w:t>fight a secret battle with Irish republican activists the end of the nineteenth century</w:t>
      </w:r>
      <w:r w:rsidR="00AB6B00">
        <w:t xml:space="preserve"> o</w:t>
      </w:r>
      <w:r w:rsidR="00F71C8F">
        <w:t>n</w:t>
      </w:r>
      <w:r w:rsidR="00AB6B00">
        <w:t>c</w:t>
      </w:r>
      <w:r w:rsidR="00F71C8F">
        <w:t>e again they were given the task.</w:t>
      </w:r>
    </w:p>
    <w:p w14:paraId="28196FDB" w14:textId="3163C2DE" w:rsidR="00F3403D" w:rsidRDefault="00AB6B00" w:rsidP="00B82CBA">
      <w:r>
        <w:t>T</w:t>
      </w:r>
      <w:r w:rsidR="00F71C8F">
        <w:t>here is little to suggest that the SDS, as a force within the force</w:t>
      </w:r>
      <w:r>
        <w:t>,</w:t>
      </w:r>
      <w:r w:rsidR="00F71C8F">
        <w:t xml:space="preserve"> played a central part </w:t>
      </w:r>
      <w:r>
        <w:t>in</w:t>
      </w:r>
      <w:r w:rsidR="00F71C8F">
        <w:t xml:space="preserve"> MPS operation in Ireland  itself </w:t>
      </w:r>
      <w:r>
        <w:t>,</w:t>
      </w:r>
      <w:r w:rsidR="00F71C8F">
        <w:t xml:space="preserve">but there was a large northern Irish diaspora in London within which there was substantial number of republican supporters. </w:t>
      </w:r>
      <w:r w:rsidR="00A50AA9">
        <w:t xml:space="preserve">Irish officers in </w:t>
      </w:r>
      <w:r w:rsidR="0029727B">
        <w:t xml:space="preserve">the </w:t>
      </w:r>
      <w:r w:rsidR="00A50AA9">
        <w:t xml:space="preserve">SDS had </w:t>
      </w:r>
      <w:r w:rsidR="00F71C8F">
        <w:t>a</w:t>
      </w:r>
      <w:r w:rsidR="00A50AA9">
        <w:t>l</w:t>
      </w:r>
      <w:r w:rsidR="00F71C8F">
        <w:t xml:space="preserve">ready been keeping an eye on </w:t>
      </w:r>
      <w:r w:rsidR="00A50AA9">
        <w:t xml:space="preserve">support for the civil rights civil movement in the capital. The Labour government’s position on </w:t>
      </w:r>
      <w:r w:rsidR="0029727B">
        <w:t>T</w:t>
      </w:r>
      <w:r w:rsidR="00A50AA9">
        <w:t>he Troubles was literall</w:t>
      </w:r>
      <w:r w:rsidR="00D85304">
        <w:t>y</w:t>
      </w:r>
      <w:r w:rsidR="00A50AA9">
        <w:t xml:space="preserve"> hopeles</w:t>
      </w:r>
      <w:r w:rsidR="00D85304">
        <w:t>s</w:t>
      </w:r>
      <w:r w:rsidR="0029727B">
        <w:t xml:space="preserve">, </w:t>
      </w:r>
      <w:r w:rsidR="00D85304">
        <w:t xml:space="preserve">and the CPGB stayed committed to its former allies in the official IRA. </w:t>
      </w:r>
      <w:r w:rsidR="0029727B">
        <w:t xml:space="preserve"> In the mainland m</w:t>
      </w:r>
      <w:r w:rsidR="00D85304">
        <w:t xml:space="preserve">ost of </w:t>
      </w:r>
      <w:r w:rsidR="0029727B">
        <w:t>t</w:t>
      </w:r>
      <w:r w:rsidR="00D85304">
        <w:t xml:space="preserve">he </w:t>
      </w:r>
      <w:r w:rsidR="00A50AA9">
        <w:t xml:space="preserve"> </w:t>
      </w:r>
      <w:r w:rsidR="00D85304">
        <w:t>Alternative</w:t>
      </w:r>
      <w:r w:rsidR="00A50AA9">
        <w:t xml:space="preserve"> </w:t>
      </w:r>
      <w:r w:rsidR="0029727B">
        <w:t>L</w:t>
      </w:r>
      <w:r w:rsidR="00A50AA9">
        <w:t>eft  wh</w:t>
      </w:r>
      <w:r w:rsidR="0029727B">
        <w:t>o</w:t>
      </w:r>
      <w:r w:rsidR="00A50AA9">
        <w:t xml:space="preserve"> had been supporting the Civil Rights Movement  in Ireland and armed liberation struggles overseas reached a supportive compromise enabling them </w:t>
      </w:r>
      <w:r w:rsidR="00D85304">
        <w:t xml:space="preserve">to declare unconditional support for Irish Independence, </w:t>
      </w:r>
      <w:r w:rsidR="00D85304">
        <w:lastRenderedPageBreak/>
        <w:t xml:space="preserve">and in the </w:t>
      </w:r>
      <w:r w:rsidR="00C44A2D">
        <w:t xml:space="preserve">concept </w:t>
      </w:r>
      <w:r w:rsidR="00D85304">
        <w:t xml:space="preserve"> of the International Specialists (soon to become the SWP), unconditional bu</w:t>
      </w:r>
      <w:r w:rsidR="0029727B">
        <w:t>t</w:t>
      </w:r>
      <w:r w:rsidR="00D85304">
        <w:t xml:space="preserve"> not uncritical support for PIRA.</w:t>
      </w:r>
    </w:p>
    <w:p w14:paraId="723A72B5" w14:textId="77777777" w:rsidR="00C44A2D" w:rsidRDefault="00F3403D" w:rsidP="00B82CBA">
      <w:r>
        <w:t xml:space="preserve">In August 1971 Ten Heath’s government introduced internment without trial for alleged PIRA  </w:t>
      </w:r>
      <w:r w:rsidR="00C44A2D">
        <w:t xml:space="preserve">members and other republican paramilitaries. Two years later it was extended </w:t>
      </w:r>
      <w:proofErr w:type="spellStart"/>
      <w:r w:rsidR="00C44A2D">
        <w:t>tp</w:t>
      </w:r>
      <w:proofErr w:type="spellEnd"/>
      <w:r>
        <w:t xml:space="preserve"> Protestant paramilitaries. It was a shocking move </w:t>
      </w:r>
      <w:r w:rsidR="0029727B">
        <w:t>f</w:t>
      </w:r>
      <w:r>
        <w:t xml:space="preserve">or a liberal democracy to take in its own homeland and the anti-internment campaign led by republicans attracted broader support in England. By this time Provisional </w:t>
      </w:r>
      <w:r w:rsidR="00447FC5">
        <w:t>Sinn Fein</w:t>
      </w:r>
      <w:r w:rsidR="004750A7">
        <w:t xml:space="preserve">, the political wing of PIRA, </w:t>
      </w:r>
      <w:r>
        <w:t xml:space="preserve">had an organised  structure in the capital. </w:t>
      </w:r>
    </w:p>
    <w:p w14:paraId="26D12B0F" w14:textId="38A61BC9" w:rsidR="00C44A2D" w:rsidRDefault="00C44A2D" w:rsidP="00B82CBA">
      <w:proofErr w:type="spellStart"/>
      <w:r>
        <w:t>Muvh</w:t>
      </w:r>
      <w:proofErr w:type="spellEnd"/>
      <w:r>
        <w:t xml:space="preserve"> </w:t>
      </w:r>
      <w:r w:rsidR="004750A7">
        <w:t>of the anonymisation of former undercover officers by the UCPI is driven by health concerns and imagined risks from  members of the Alt Left committed to non-violent direct action [NVDA]</w:t>
      </w:r>
      <w:r>
        <w:t>.</w:t>
      </w:r>
      <w:r w:rsidR="004750A7">
        <w:t xml:space="preserve"> </w:t>
      </w:r>
    </w:p>
    <w:p w14:paraId="31E3CC8B" w14:textId="77777777" w:rsidR="008438E0" w:rsidRDefault="00C44A2D" w:rsidP="00B82CBA">
      <w:r>
        <w:t>T</w:t>
      </w:r>
      <w:r w:rsidR="004750A7">
        <w:t xml:space="preserve">he UCPI has identified a small number of instances where the is a real </w:t>
      </w:r>
      <w:r w:rsidR="00386E1E">
        <w:t xml:space="preserve">treat of harm to the former UCO. This very strongly suggests that  one or two </w:t>
      </w:r>
      <w:r w:rsidR="00447FC5">
        <w:t>UCO’s</w:t>
      </w:r>
      <w:r w:rsidR="00386E1E">
        <w:t xml:space="preserve"> </w:t>
      </w:r>
      <w:r w:rsidR="00447FC5">
        <w:t xml:space="preserve">may have </w:t>
      </w:r>
      <w:r w:rsidR="00386E1E">
        <w:t>translated their profile in the Irish civil rights movements into deep cover infiltration of Provisional Si</w:t>
      </w:r>
      <w:r w:rsidR="00447FC5">
        <w:t>n</w:t>
      </w:r>
      <w:r w:rsidR="00386E1E">
        <w:t xml:space="preserve">n </w:t>
      </w:r>
      <w:r w:rsidR="00447FC5">
        <w:t>Fei</w:t>
      </w:r>
      <w:r w:rsidR="00386E1E">
        <w:t>n</w:t>
      </w:r>
      <w:r w:rsidR="00447FC5">
        <w:t xml:space="preserve">. It is unlikely that this provided any intelligence of value about the armed struggle or that any officer of the MPS was paid a salary </w:t>
      </w:r>
      <w:r w:rsidR="00602243">
        <w:t>for contributing to that struggle.</w:t>
      </w:r>
      <w:r w:rsidR="00447FC5">
        <w:t xml:space="preserve"> </w:t>
      </w:r>
      <w:r>
        <w:t xml:space="preserve"> </w:t>
      </w:r>
    </w:p>
    <w:p w14:paraId="775B0E25" w14:textId="5D2EBB0E" w:rsidR="00FE1EE4" w:rsidRDefault="00C44A2D" w:rsidP="00B82CBA">
      <w:r>
        <w:t>It would ha</w:t>
      </w:r>
      <w:r w:rsidR="008438E0">
        <w:t>ve been much better  if the UCPI had instead of running a secret inquiry had negotiated with the Home Office to excluded from its inquisition undercover operations against terrorism and serious organised crime. The common law the argument  for proportionality of this sort of highly intrusive techni</w:t>
      </w:r>
      <w:r w:rsidR="006B4084">
        <w:t>q</w:t>
      </w:r>
      <w:r w:rsidR="008438E0">
        <w:t>ue o</w:t>
      </w:r>
      <w:r w:rsidR="006B4084">
        <w:t>f</w:t>
      </w:r>
      <w:r w:rsidR="008438E0">
        <w:t xml:space="preserve"> intelligence gathering is easier  to make</w:t>
      </w:r>
      <w:r w:rsidR="006B4084">
        <w:t xml:space="preserve"> than it is for legitimate </w:t>
      </w:r>
      <w:r w:rsidR="008438E0">
        <w:t xml:space="preserve"> </w:t>
      </w:r>
      <w:r w:rsidR="006B4084">
        <w:t>political activity and at worst civil disobedience rather than life threatening criminality.</w:t>
      </w:r>
    </w:p>
    <w:p w14:paraId="069FDE89" w14:textId="77777777" w:rsidR="00042795" w:rsidRDefault="006B4084" w:rsidP="006B4084">
      <w:r>
        <w:t>I</w:t>
      </w:r>
      <w:r w:rsidR="00D31759">
        <w:t xml:space="preserve">n terms of the bad behaviour of the of serving UCOs. I had earlier prepared  a </w:t>
      </w:r>
      <w:r w:rsidR="00042795">
        <w:t>table</w:t>
      </w:r>
      <w:r w:rsidR="00D31759">
        <w:t xml:space="preserve"> of the </w:t>
      </w:r>
      <w:r w:rsidR="00042795">
        <w:t>“</w:t>
      </w:r>
      <w:proofErr w:type="spellStart"/>
      <w:r w:rsidR="00042795">
        <w:t>k</w:t>
      </w:r>
      <w:r w:rsidR="00D31759">
        <w:t>nown</w:t>
      </w:r>
      <w:r w:rsidR="00042795">
        <w:t>”</w:t>
      </w:r>
      <w:r w:rsidR="00D31759">
        <w:t>UCOs</w:t>
      </w:r>
      <w:proofErr w:type="spellEnd"/>
      <w:r w:rsidR="00386E1E">
        <w:t xml:space="preserve"> </w:t>
      </w:r>
      <w:r>
        <w:t xml:space="preserve">in the </w:t>
      </w:r>
      <w:r w:rsidR="00D31759">
        <w:t>order in which they served und</w:t>
      </w:r>
      <w:r w:rsidR="00473719">
        <w:t>ercover in the SDS</w:t>
      </w:r>
      <w:r>
        <w:t xml:space="preserve"> which might in time shed light on the </w:t>
      </w:r>
      <w:proofErr w:type="spellStart"/>
      <w:r>
        <w:t>the</w:t>
      </w:r>
      <w:proofErr w:type="spellEnd"/>
      <w:r>
        <w:t xml:space="preserve"> variable traffic of evidence into the inquiry.</w:t>
      </w:r>
      <w:r w:rsidR="00042795">
        <w:t xml:space="preserve"> </w:t>
      </w:r>
    </w:p>
    <w:p w14:paraId="3F33D821" w14:textId="77777777" w:rsidR="00042795" w:rsidRDefault="00042795" w:rsidP="006B4084"/>
    <w:p w14:paraId="25BA3BDA" w14:textId="51C4C07A" w:rsidR="006B4084" w:rsidRDefault="00042795" w:rsidP="006B4084">
      <w:r>
        <w:t xml:space="preserve">If have included  an image of this large table (Table 4) but it and the other data I have used her are available to download as an excel spreadsheet on by blogsite, and it is shared in my Drop Box  </w:t>
      </w:r>
      <w:hyperlink r:id="rId9" w:history="1">
        <w:r w:rsidRPr="00C451D3">
          <w:rPr>
            <w:rStyle w:val="Hyperlink"/>
          </w:rPr>
          <w:t>https://bit.ly/3NmqqOp</w:t>
        </w:r>
      </w:hyperlink>
      <w:r>
        <w:t xml:space="preserve"> .</w:t>
      </w:r>
    </w:p>
    <w:p w14:paraId="2D25B511" w14:textId="77777777" w:rsidR="006B4084" w:rsidRDefault="006B4084">
      <w:r>
        <w:br w:type="page"/>
      </w:r>
    </w:p>
    <w:p w14:paraId="70D5D04B" w14:textId="253C534F" w:rsidR="0095687F" w:rsidRPr="00B07CE2" w:rsidRDefault="006B4084" w:rsidP="00B82CBA">
      <w:pPr>
        <w:rPr>
          <w:b/>
          <w:bCs/>
          <w:noProof/>
        </w:rPr>
      </w:pPr>
      <w:r w:rsidRPr="00B07CE2">
        <w:rPr>
          <w:b/>
          <w:bCs/>
          <w:noProof/>
        </w:rPr>
        <w:lastRenderedPageBreak/>
        <w:t xml:space="preserve">Table </w:t>
      </w:r>
      <w:r w:rsidR="00042795" w:rsidRPr="00B07CE2">
        <w:rPr>
          <w:b/>
          <w:bCs/>
          <w:noProof/>
        </w:rPr>
        <w:t>4</w:t>
      </w:r>
      <w:r w:rsidRPr="00B07CE2">
        <w:rPr>
          <w:b/>
          <w:bCs/>
          <w:noProof/>
        </w:rPr>
        <w:t xml:space="preserve"> </w:t>
      </w:r>
      <w:r w:rsidR="00042795" w:rsidRPr="00B07CE2">
        <w:rPr>
          <w:b/>
          <w:bCs/>
        </w:rPr>
        <w:t>“k</w:t>
      </w:r>
      <w:r w:rsidRPr="00B07CE2">
        <w:rPr>
          <w:b/>
          <w:bCs/>
        </w:rPr>
        <w:t>nown</w:t>
      </w:r>
      <w:r w:rsidR="00042795" w:rsidRPr="00B07CE2">
        <w:rPr>
          <w:b/>
          <w:bCs/>
        </w:rPr>
        <w:t xml:space="preserve">” </w:t>
      </w:r>
      <w:r w:rsidRPr="00B07CE2">
        <w:rPr>
          <w:b/>
          <w:bCs/>
        </w:rPr>
        <w:t>UCOs in the order in which they served undercover</w:t>
      </w:r>
    </w:p>
    <w:p w14:paraId="3E23D834" w14:textId="68E59C5D" w:rsidR="006B4084" w:rsidRDefault="006B4084" w:rsidP="00B82CBA">
      <w:pPr>
        <w:rPr>
          <w:noProof/>
        </w:rPr>
      </w:pPr>
      <w:r>
        <w:rPr>
          <w:noProof/>
        </w:rPr>
        <w:drawing>
          <wp:inline distT="0" distB="0" distL="0" distR="0" wp14:anchorId="4BAC8582" wp14:editId="5C711C03">
            <wp:extent cx="6414868" cy="9255952"/>
            <wp:effectExtent l="0" t="0" r="0" b="2540"/>
            <wp:docPr id="13155664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66429" name="Picture 1315566429"/>
                    <pic:cNvPicPr/>
                  </pic:nvPicPr>
                  <pic:blipFill>
                    <a:blip r:embed="rId10">
                      <a:extLst>
                        <a:ext uri="{28A0092B-C50C-407E-A947-70E740481C1C}">
                          <a14:useLocalDpi xmlns:a14="http://schemas.microsoft.com/office/drawing/2010/main" val="0"/>
                        </a:ext>
                      </a:extLst>
                    </a:blip>
                    <a:stretch>
                      <a:fillRect/>
                    </a:stretch>
                  </pic:blipFill>
                  <pic:spPr>
                    <a:xfrm>
                      <a:off x="0" y="0"/>
                      <a:ext cx="6457178" cy="9317000"/>
                    </a:xfrm>
                    <a:prstGeom prst="rect">
                      <a:avLst/>
                    </a:prstGeom>
                  </pic:spPr>
                </pic:pic>
              </a:graphicData>
            </a:graphic>
          </wp:inline>
        </w:drawing>
      </w:r>
    </w:p>
    <w:p w14:paraId="22D35E7F" w14:textId="77777777" w:rsidR="00473719" w:rsidRPr="00473719" w:rsidRDefault="00473719" w:rsidP="00B82CBA"/>
    <w:p w14:paraId="326BEE56" w14:textId="7E9302F6" w:rsidR="00473719" w:rsidRDefault="00473719" w:rsidP="002C352B">
      <w:pPr>
        <w:jc w:val="center"/>
        <w:rPr>
          <w:noProof/>
        </w:rPr>
      </w:pPr>
    </w:p>
    <w:p w14:paraId="0DE2F353" w14:textId="55247585" w:rsidR="00F27837" w:rsidRDefault="00046AE8" w:rsidP="00046AE8">
      <w:r>
        <w:t xml:space="preserve"> </w:t>
      </w:r>
      <w:r w:rsidR="00042795">
        <w:t>F</w:t>
      </w:r>
      <w:r>
        <w:t>or t</w:t>
      </w:r>
      <w:r w:rsidR="00602243">
        <w:t xml:space="preserve">hese 85 UCOs </w:t>
      </w:r>
      <w:r w:rsidR="00042795">
        <w:t>identified in Table 4</w:t>
      </w:r>
      <w:r w:rsidR="00602243">
        <w:t xml:space="preserve"> </w:t>
      </w:r>
      <w:r w:rsidR="00F27837">
        <w:t xml:space="preserve">their </w:t>
      </w:r>
      <w:r w:rsidR="00602243">
        <w:t>dates of service are known</w:t>
      </w:r>
      <w:r w:rsidR="00F27837">
        <w:t>,</w:t>
      </w:r>
      <w:r w:rsidR="00042795">
        <w:t xml:space="preserve"> </w:t>
      </w:r>
      <w:r w:rsidR="00F27837">
        <w:t>and in all but four cases</w:t>
      </w:r>
      <w:r>
        <w:t xml:space="preserve"> so</w:t>
      </w:r>
      <w:r w:rsidR="00042795">
        <w:t xml:space="preserve"> </w:t>
      </w:r>
      <w:r>
        <w:t xml:space="preserve">are </w:t>
      </w:r>
      <w:r w:rsidR="00F27837">
        <w:t xml:space="preserve"> the groups they infiltrated.</w:t>
      </w:r>
      <w:r>
        <w:t xml:space="preserve"> </w:t>
      </w:r>
      <w:r w:rsidR="00F27837">
        <w:t>78 can be identified by their cover names. 26 can be identified by the real names.6 can only be identified by Herne Nominal.</w:t>
      </w:r>
    </w:p>
    <w:p w14:paraId="48AE80C7" w14:textId="320660FF" w:rsidR="005457A7" w:rsidRDefault="005457A7" w:rsidP="00B82CBA">
      <w:r>
        <w:t xml:space="preserve">There are however  another 35 who can by identified only  by their Herne Nominal, about whom we have at best a vague indication  of their dates undercover and </w:t>
      </w:r>
      <w:r w:rsidR="00042795">
        <w:t>little</w:t>
      </w:r>
      <w:r>
        <w:t xml:space="preserve"> indication of the organisations </w:t>
      </w:r>
      <w:r w:rsidR="00042795">
        <w:t>infiltrated</w:t>
      </w:r>
      <w:r w:rsidR="00B07CE2">
        <w:t>:</w:t>
      </w:r>
    </w:p>
    <w:p w14:paraId="613CFA4A" w14:textId="030C4CA7" w:rsidR="00B07CE2" w:rsidRPr="00B07CE2" w:rsidRDefault="00B07CE2" w:rsidP="00B07CE2">
      <w:pPr>
        <w:rPr>
          <w:b/>
          <w:bCs/>
          <w:sz w:val="20"/>
          <w:szCs w:val="20"/>
        </w:rPr>
      </w:pPr>
      <w:r w:rsidRPr="00B07CE2">
        <w:rPr>
          <w:b/>
          <w:bCs/>
        </w:rPr>
        <w:t>T</w:t>
      </w:r>
      <w:r w:rsidRPr="00B07CE2">
        <w:rPr>
          <w:b/>
          <w:bCs/>
          <w:sz w:val="20"/>
          <w:szCs w:val="20"/>
        </w:rPr>
        <w:t>able 5 Unknown UCOs</w:t>
      </w:r>
    </w:p>
    <w:tbl>
      <w:tblPr>
        <w:tblW w:w="9586" w:type="dxa"/>
        <w:tblLook w:val="04A0" w:firstRow="1" w:lastRow="0" w:firstColumn="1" w:lastColumn="0" w:noHBand="0" w:noVBand="1"/>
      </w:tblPr>
      <w:tblGrid>
        <w:gridCol w:w="1006"/>
        <w:gridCol w:w="860"/>
        <w:gridCol w:w="2160"/>
        <w:gridCol w:w="1860"/>
        <w:gridCol w:w="3700"/>
      </w:tblGrid>
      <w:tr w:rsidR="00B07CE2" w:rsidRPr="00042795" w14:paraId="47662944" w14:textId="77777777" w:rsidTr="00E7320B">
        <w:trPr>
          <w:trHeight w:val="340"/>
        </w:trPr>
        <w:tc>
          <w:tcPr>
            <w:tcW w:w="1006" w:type="dxa"/>
            <w:tcBorders>
              <w:top w:val="nil"/>
              <w:left w:val="nil"/>
              <w:bottom w:val="nil"/>
              <w:right w:val="nil"/>
            </w:tcBorders>
            <w:textDirection w:val="btLr"/>
            <w:vAlign w:val="bottom"/>
            <w:hideMark/>
          </w:tcPr>
          <w:p w14:paraId="7B5AC617" w14:textId="77777777" w:rsidR="00B07CE2" w:rsidRPr="00042795" w:rsidRDefault="00B07CE2" w:rsidP="00E7320B">
            <w:pPr>
              <w:rPr>
                <w:sz w:val="20"/>
                <w:szCs w:val="20"/>
              </w:rPr>
            </w:pPr>
          </w:p>
        </w:tc>
        <w:tc>
          <w:tcPr>
            <w:tcW w:w="860" w:type="dxa"/>
            <w:tcBorders>
              <w:top w:val="nil"/>
              <w:left w:val="nil"/>
              <w:bottom w:val="nil"/>
              <w:right w:val="nil"/>
            </w:tcBorders>
            <w:vAlign w:val="center"/>
            <w:hideMark/>
          </w:tcPr>
          <w:p w14:paraId="646E5F0F" w14:textId="77777777" w:rsidR="00B07CE2" w:rsidRPr="00042795" w:rsidRDefault="00B07CE2" w:rsidP="00E7320B">
            <w:pPr>
              <w:rPr>
                <w:sz w:val="20"/>
                <w:szCs w:val="20"/>
              </w:rPr>
            </w:pPr>
            <w:r w:rsidRPr="00042795">
              <w:rPr>
                <w:sz w:val="20"/>
                <w:szCs w:val="20"/>
              </w:rPr>
              <w:t>Real</w:t>
            </w:r>
          </w:p>
        </w:tc>
        <w:tc>
          <w:tcPr>
            <w:tcW w:w="2160" w:type="dxa"/>
            <w:tcBorders>
              <w:top w:val="nil"/>
              <w:left w:val="nil"/>
              <w:bottom w:val="nil"/>
              <w:right w:val="nil"/>
            </w:tcBorders>
            <w:vAlign w:val="center"/>
            <w:hideMark/>
          </w:tcPr>
          <w:p w14:paraId="7941A248" w14:textId="77777777" w:rsidR="00B07CE2" w:rsidRPr="00042795" w:rsidRDefault="00B07CE2" w:rsidP="00E7320B">
            <w:pPr>
              <w:rPr>
                <w:sz w:val="20"/>
                <w:szCs w:val="20"/>
              </w:rPr>
            </w:pPr>
            <w:r w:rsidRPr="00042795">
              <w:rPr>
                <w:sz w:val="20"/>
                <w:szCs w:val="20"/>
              </w:rPr>
              <w:t>Cover</w:t>
            </w:r>
          </w:p>
        </w:tc>
        <w:tc>
          <w:tcPr>
            <w:tcW w:w="1860" w:type="dxa"/>
            <w:tcBorders>
              <w:top w:val="nil"/>
              <w:left w:val="nil"/>
              <w:bottom w:val="nil"/>
              <w:right w:val="nil"/>
            </w:tcBorders>
            <w:noWrap/>
            <w:vAlign w:val="center"/>
            <w:hideMark/>
          </w:tcPr>
          <w:p w14:paraId="65FB8A35" w14:textId="77777777" w:rsidR="00B07CE2" w:rsidRPr="00042795" w:rsidRDefault="00B07CE2" w:rsidP="00E7320B">
            <w:pPr>
              <w:rPr>
                <w:sz w:val="20"/>
                <w:szCs w:val="20"/>
              </w:rPr>
            </w:pPr>
            <w:r w:rsidRPr="00042795">
              <w:rPr>
                <w:sz w:val="20"/>
                <w:szCs w:val="20"/>
              </w:rPr>
              <w:t>Deployment</w:t>
            </w:r>
          </w:p>
        </w:tc>
        <w:tc>
          <w:tcPr>
            <w:tcW w:w="3700" w:type="dxa"/>
            <w:tcBorders>
              <w:top w:val="nil"/>
              <w:left w:val="nil"/>
              <w:bottom w:val="nil"/>
              <w:right w:val="nil"/>
            </w:tcBorders>
            <w:noWrap/>
            <w:vAlign w:val="center"/>
            <w:hideMark/>
          </w:tcPr>
          <w:p w14:paraId="7DF1FC3A" w14:textId="77777777" w:rsidR="00B07CE2" w:rsidRPr="00042795" w:rsidRDefault="00B07CE2" w:rsidP="00E7320B">
            <w:pPr>
              <w:rPr>
                <w:sz w:val="20"/>
                <w:szCs w:val="20"/>
              </w:rPr>
            </w:pPr>
          </w:p>
        </w:tc>
      </w:tr>
      <w:tr w:rsidR="00B07CE2" w:rsidRPr="00042795" w14:paraId="74F12EBB" w14:textId="77777777" w:rsidTr="00B07CE2">
        <w:trPr>
          <w:trHeight w:val="284"/>
        </w:trPr>
        <w:tc>
          <w:tcPr>
            <w:tcW w:w="1006" w:type="dxa"/>
            <w:tcBorders>
              <w:top w:val="nil"/>
              <w:left w:val="nil"/>
              <w:bottom w:val="nil"/>
              <w:right w:val="nil"/>
            </w:tcBorders>
            <w:noWrap/>
            <w:vAlign w:val="center"/>
            <w:hideMark/>
          </w:tcPr>
          <w:p w14:paraId="3549FAA2" w14:textId="77777777" w:rsidR="00B07CE2" w:rsidRPr="00042795" w:rsidRDefault="00B07CE2" w:rsidP="00E7320B">
            <w:pPr>
              <w:spacing w:after="0"/>
              <w:rPr>
                <w:sz w:val="20"/>
                <w:szCs w:val="20"/>
              </w:rPr>
            </w:pPr>
            <w:r w:rsidRPr="00042795">
              <w:rPr>
                <w:sz w:val="20"/>
                <w:szCs w:val="20"/>
              </w:rPr>
              <w:t>HN 349</w:t>
            </w:r>
          </w:p>
        </w:tc>
        <w:tc>
          <w:tcPr>
            <w:tcW w:w="860" w:type="dxa"/>
            <w:tcBorders>
              <w:top w:val="nil"/>
              <w:left w:val="nil"/>
              <w:bottom w:val="nil"/>
              <w:right w:val="nil"/>
            </w:tcBorders>
            <w:vAlign w:val="center"/>
            <w:hideMark/>
          </w:tcPr>
          <w:p w14:paraId="7220E606"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732577D3"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7F72DF65" w14:textId="77777777" w:rsidR="00B07CE2" w:rsidRPr="00042795" w:rsidRDefault="00B07CE2" w:rsidP="00E7320B">
            <w:pPr>
              <w:spacing w:after="0"/>
              <w:rPr>
                <w:sz w:val="20"/>
                <w:szCs w:val="20"/>
              </w:rPr>
            </w:pPr>
            <w:r w:rsidRPr="00042795">
              <w:rPr>
                <w:sz w:val="20"/>
                <w:szCs w:val="20"/>
              </w:rPr>
              <w:t>T1P1, Anarchist Groups</w:t>
            </w:r>
          </w:p>
        </w:tc>
      </w:tr>
      <w:tr w:rsidR="00B07CE2" w:rsidRPr="00042795" w14:paraId="0826349E" w14:textId="77777777" w:rsidTr="00B07CE2">
        <w:trPr>
          <w:trHeight w:val="284"/>
        </w:trPr>
        <w:tc>
          <w:tcPr>
            <w:tcW w:w="1006" w:type="dxa"/>
            <w:tcBorders>
              <w:top w:val="nil"/>
              <w:left w:val="nil"/>
              <w:bottom w:val="nil"/>
              <w:right w:val="nil"/>
            </w:tcBorders>
            <w:noWrap/>
            <w:vAlign w:val="center"/>
            <w:hideMark/>
          </w:tcPr>
          <w:p w14:paraId="639AC4AD" w14:textId="77777777" w:rsidR="00B07CE2" w:rsidRPr="00042795" w:rsidRDefault="00B07CE2" w:rsidP="00E7320B">
            <w:pPr>
              <w:spacing w:after="0"/>
              <w:rPr>
                <w:sz w:val="20"/>
                <w:szCs w:val="20"/>
              </w:rPr>
            </w:pPr>
            <w:r w:rsidRPr="00042795">
              <w:rPr>
                <w:sz w:val="20"/>
                <w:szCs w:val="20"/>
              </w:rPr>
              <w:t>HN 322</w:t>
            </w:r>
          </w:p>
        </w:tc>
        <w:tc>
          <w:tcPr>
            <w:tcW w:w="860" w:type="dxa"/>
            <w:tcBorders>
              <w:top w:val="nil"/>
              <w:left w:val="nil"/>
              <w:bottom w:val="nil"/>
              <w:right w:val="nil"/>
            </w:tcBorders>
            <w:vAlign w:val="center"/>
            <w:hideMark/>
          </w:tcPr>
          <w:p w14:paraId="43780DB8"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6FB322C2"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4649614A" w14:textId="77777777" w:rsidR="00B07CE2" w:rsidRPr="00042795" w:rsidRDefault="00B07CE2" w:rsidP="00E7320B">
            <w:pPr>
              <w:spacing w:after="0"/>
              <w:rPr>
                <w:sz w:val="20"/>
                <w:szCs w:val="20"/>
              </w:rPr>
            </w:pPr>
            <w:r w:rsidRPr="00042795">
              <w:rPr>
                <w:sz w:val="20"/>
                <w:szCs w:val="20"/>
              </w:rPr>
              <w:t>T1P1, Cover name unknown</w:t>
            </w:r>
          </w:p>
        </w:tc>
      </w:tr>
      <w:tr w:rsidR="00B07CE2" w:rsidRPr="00042795" w14:paraId="03C630AC" w14:textId="77777777" w:rsidTr="00B07CE2">
        <w:trPr>
          <w:trHeight w:val="284"/>
        </w:trPr>
        <w:tc>
          <w:tcPr>
            <w:tcW w:w="1006" w:type="dxa"/>
            <w:tcBorders>
              <w:top w:val="nil"/>
              <w:left w:val="nil"/>
              <w:bottom w:val="nil"/>
              <w:right w:val="nil"/>
            </w:tcBorders>
            <w:noWrap/>
            <w:vAlign w:val="center"/>
            <w:hideMark/>
          </w:tcPr>
          <w:p w14:paraId="3CBD57FB" w14:textId="77777777" w:rsidR="00B07CE2" w:rsidRPr="00042795" w:rsidRDefault="00B07CE2" w:rsidP="00E7320B">
            <w:pPr>
              <w:spacing w:after="0"/>
              <w:rPr>
                <w:sz w:val="20"/>
                <w:szCs w:val="20"/>
              </w:rPr>
            </w:pPr>
            <w:r w:rsidRPr="00042795">
              <w:rPr>
                <w:sz w:val="20"/>
                <w:szCs w:val="20"/>
              </w:rPr>
              <w:t>HN 302</w:t>
            </w:r>
          </w:p>
        </w:tc>
        <w:tc>
          <w:tcPr>
            <w:tcW w:w="860" w:type="dxa"/>
            <w:tcBorders>
              <w:top w:val="nil"/>
              <w:left w:val="nil"/>
              <w:bottom w:val="nil"/>
              <w:right w:val="nil"/>
            </w:tcBorders>
            <w:vAlign w:val="center"/>
            <w:hideMark/>
          </w:tcPr>
          <w:p w14:paraId="46E51612"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5D8C7ADE"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715277AE" w14:textId="77777777" w:rsidR="00B07CE2" w:rsidRPr="00042795" w:rsidRDefault="00B07CE2" w:rsidP="00E7320B">
            <w:pPr>
              <w:spacing w:after="0"/>
              <w:rPr>
                <w:sz w:val="20"/>
                <w:szCs w:val="20"/>
              </w:rPr>
            </w:pPr>
            <w:r w:rsidRPr="00042795">
              <w:rPr>
                <w:sz w:val="20"/>
                <w:szCs w:val="20"/>
              </w:rPr>
              <w:t>T1P2, Active in 1970s</w:t>
            </w:r>
          </w:p>
        </w:tc>
      </w:tr>
      <w:tr w:rsidR="00B07CE2" w:rsidRPr="00042795" w14:paraId="6CFEA347" w14:textId="77777777" w:rsidTr="00B07CE2">
        <w:trPr>
          <w:trHeight w:val="284"/>
        </w:trPr>
        <w:tc>
          <w:tcPr>
            <w:tcW w:w="1006" w:type="dxa"/>
            <w:tcBorders>
              <w:top w:val="nil"/>
              <w:left w:val="nil"/>
              <w:bottom w:val="nil"/>
              <w:right w:val="nil"/>
            </w:tcBorders>
            <w:noWrap/>
            <w:vAlign w:val="center"/>
            <w:hideMark/>
          </w:tcPr>
          <w:p w14:paraId="6545DD85" w14:textId="77777777" w:rsidR="00B07CE2" w:rsidRPr="00042795" w:rsidRDefault="00B07CE2" w:rsidP="00E7320B">
            <w:pPr>
              <w:spacing w:after="0"/>
              <w:rPr>
                <w:sz w:val="20"/>
                <w:szCs w:val="20"/>
              </w:rPr>
            </w:pPr>
            <w:r w:rsidRPr="00042795">
              <w:rPr>
                <w:sz w:val="20"/>
                <w:szCs w:val="20"/>
              </w:rPr>
              <w:t>HN 241</w:t>
            </w:r>
          </w:p>
        </w:tc>
        <w:tc>
          <w:tcPr>
            <w:tcW w:w="860" w:type="dxa"/>
            <w:tcBorders>
              <w:top w:val="nil"/>
              <w:left w:val="nil"/>
              <w:bottom w:val="nil"/>
              <w:right w:val="nil"/>
            </w:tcBorders>
            <w:vAlign w:val="center"/>
            <w:hideMark/>
          </w:tcPr>
          <w:p w14:paraId="44502982"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5255332C"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2998FBBF" w14:textId="77777777" w:rsidR="00B07CE2" w:rsidRPr="00042795" w:rsidRDefault="00B07CE2" w:rsidP="00E7320B">
            <w:pPr>
              <w:spacing w:after="0"/>
              <w:rPr>
                <w:sz w:val="20"/>
                <w:szCs w:val="20"/>
              </w:rPr>
            </w:pPr>
            <w:r w:rsidRPr="00042795">
              <w:rPr>
                <w:sz w:val="20"/>
                <w:szCs w:val="20"/>
              </w:rPr>
              <w:t>T1P2, Active in 1970s</w:t>
            </w:r>
          </w:p>
        </w:tc>
      </w:tr>
      <w:tr w:rsidR="00B07CE2" w:rsidRPr="00042795" w14:paraId="1F755BFF" w14:textId="77777777" w:rsidTr="00B07CE2">
        <w:trPr>
          <w:trHeight w:val="284"/>
        </w:trPr>
        <w:tc>
          <w:tcPr>
            <w:tcW w:w="1006" w:type="dxa"/>
            <w:tcBorders>
              <w:top w:val="nil"/>
              <w:left w:val="nil"/>
              <w:bottom w:val="nil"/>
              <w:right w:val="nil"/>
            </w:tcBorders>
            <w:noWrap/>
            <w:vAlign w:val="center"/>
            <w:hideMark/>
          </w:tcPr>
          <w:p w14:paraId="7FCAD346" w14:textId="77777777" w:rsidR="00B07CE2" w:rsidRPr="00042795" w:rsidRDefault="00B07CE2" w:rsidP="00E7320B">
            <w:pPr>
              <w:spacing w:after="0"/>
              <w:rPr>
                <w:sz w:val="20"/>
                <w:szCs w:val="20"/>
              </w:rPr>
            </w:pPr>
            <w:r w:rsidRPr="00042795">
              <w:rPr>
                <w:sz w:val="20"/>
                <w:szCs w:val="20"/>
              </w:rPr>
              <w:t>HN 337</w:t>
            </w:r>
          </w:p>
        </w:tc>
        <w:tc>
          <w:tcPr>
            <w:tcW w:w="860" w:type="dxa"/>
            <w:tcBorders>
              <w:top w:val="nil"/>
              <w:left w:val="nil"/>
              <w:bottom w:val="nil"/>
              <w:right w:val="nil"/>
            </w:tcBorders>
            <w:vAlign w:val="center"/>
            <w:hideMark/>
          </w:tcPr>
          <w:p w14:paraId="231827A2"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70B5276C" w14:textId="77777777" w:rsidR="00B07CE2" w:rsidRPr="00042795" w:rsidRDefault="00B07CE2" w:rsidP="00E7320B">
            <w:pPr>
              <w:spacing w:after="0"/>
              <w:rPr>
                <w:sz w:val="20"/>
                <w:szCs w:val="20"/>
              </w:rPr>
            </w:pPr>
            <w:r w:rsidRPr="00042795">
              <w:rPr>
                <w:sz w:val="20"/>
                <w:szCs w:val="20"/>
              </w:rPr>
              <w:t>Rest/NA'UK</w:t>
            </w:r>
          </w:p>
        </w:tc>
        <w:tc>
          <w:tcPr>
            <w:tcW w:w="1860" w:type="dxa"/>
            <w:tcBorders>
              <w:top w:val="nil"/>
              <w:left w:val="nil"/>
              <w:bottom w:val="nil"/>
              <w:right w:val="nil"/>
            </w:tcBorders>
            <w:noWrap/>
            <w:vAlign w:val="center"/>
            <w:hideMark/>
          </w:tcPr>
          <w:p w14:paraId="70B65590" w14:textId="77777777" w:rsidR="00B07CE2" w:rsidRPr="00042795" w:rsidRDefault="00B07CE2" w:rsidP="00E7320B">
            <w:pPr>
              <w:spacing w:after="0"/>
              <w:rPr>
                <w:sz w:val="20"/>
                <w:szCs w:val="20"/>
              </w:rPr>
            </w:pPr>
            <w:r w:rsidRPr="00042795">
              <w:rPr>
                <w:sz w:val="20"/>
                <w:szCs w:val="20"/>
              </w:rPr>
              <w:t>Active in 1970s</w:t>
            </w:r>
          </w:p>
        </w:tc>
        <w:tc>
          <w:tcPr>
            <w:tcW w:w="3700" w:type="dxa"/>
            <w:tcBorders>
              <w:top w:val="nil"/>
              <w:left w:val="nil"/>
              <w:bottom w:val="nil"/>
              <w:right w:val="nil"/>
            </w:tcBorders>
            <w:noWrap/>
            <w:vAlign w:val="center"/>
            <w:hideMark/>
          </w:tcPr>
          <w:p w14:paraId="1DFD74C5" w14:textId="77777777" w:rsidR="00B07CE2" w:rsidRPr="00042795" w:rsidRDefault="00B07CE2" w:rsidP="00E7320B">
            <w:pPr>
              <w:spacing w:after="0"/>
              <w:rPr>
                <w:sz w:val="20"/>
                <w:szCs w:val="20"/>
              </w:rPr>
            </w:pPr>
          </w:p>
        </w:tc>
      </w:tr>
      <w:tr w:rsidR="00B07CE2" w:rsidRPr="00042795" w14:paraId="2E7FED64" w14:textId="77777777" w:rsidTr="00B07CE2">
        <w:trPr>
          <w:trHeight w:val="284"/>
        </w:trPr>
        <w:tc>
          <w:tcPr>
            <w:tcW w:w="1006" w:type="dxa"/>
            <w:tcBorders>
              <w:top w:val="nil"/>
              <w:left w:val="nil"/>
              <w:bottom w:val="nil"/>
              <w:right w:val="nil"/>
            </w:tcBorders>
            <w:noWrap/>
            <w:vAlign w:val="center"/>
            <w:hideMark/>
          </w:tcPr>
          <w:p w14:paraId="7457027A" w14:textId="77777777" w:rsidR="00B07CE2" w:rsidRPr="00042795" w:rsidRDefault="00B07CE2" w:rsidP="00E7320B">
            <w:pPr>
              <w:spacing w:after="0"/>
              <w:rPr>
                <w:sz w:val="20"/>
                <w:szCs w:val="20"/>
              </w:rPr>
            </w:pPr>
            <w:r w:rsidRPr="00042795">
              <w:rPr>
                <w:sz w:val="20"/>
                <w:szCs w:val="20"/>
              </w:rPr>
              <w:t>HN 341</w:t>
            </w:r>
          </w:p>
        </w:tc>
        <w:tc>
          <w:tcPr>
            <w:tcW w:w="860" w:type="dxa"/>
            <w:tcBorders>
              <w:top w:val="nil"/>
              <w:left w:val="nil"/>
              <w:bottom w:val="nil"/>
              <w:right w:val="nil"/>
            </w:tcBorders>
            <w:vAlign w:val="center"/>
            <w:hideMark/>
          </w:tcPr>
          <w:p w14:paraId="4906EF0B"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2A0D420E"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59ABCA62" w14:textId="77777777" w:rsidR="00B07CE2" w:rsidRPr="00042795" w:rsidRDefault="00B07CE2" w:rsidP="00E7320B">
            <w:pPr>
              <w:spacing w:after="0"/>
              <w:rPr>
                <w:sz w:val="20"/>
                <w:szCs w:val="20"/>
              </w:rPr>
            </w:pPr>
            <w:r w:rsidRPr="00042795">
              <w:rPr>
                <w:sz w:val="20"/>
                <w:szCs w:val="20"/>
              </w:rPr>
              <w:t>T1P2, Active in 1970s</w:t>
            </w:r>
          </w:p>
        </w:tc>
      </w:tr>
      <w:tr w:rsidR="00B07CE2" w:rsidRPr="00042795" w14:paraId="5B271E13" w14:textId="77777777" w:rsidTr="00B07CE2">
        <w:trPr>
          <w:trHeight w:val="284"/>
        </w:trPr>
        <w:tc>
          <w:tcPr>
            <w:tcW w:w="1006" w:type="dxa"/>
            <w:tcBorders>
              <w:top w:val="nil"/>
              <w:left w:val="nil"/>
              <w:bottom w:val="nil"/>
              <w:right w:val="nil"/>
            </w:tcBorders>
            <w:noWrap/>
            <w:vAlign w:val="center"/>
            <w:hideMark/>
          </w:tcPr>
          <w:p w14:paraId="7CC2DC5B" w14:textId="77777777" w:rsidR="00B07CE2" w:rsidRPr="00042795" w:rsidRDefault="00B07CE2" w:rsidP="00E7320B">
            <w:pPr>
              <w:spacing w:after="0"/>
              <w:rPr>
                <w:sz w:val="20"/>
                <w:szCs w:val="20"/>
              </w:rPr>
            </w:pPr>
            <w:r w:rsidRPr="00042795">
              <w:rPr>
                <w:sz w:val="20"/>
                <w:szCs w:val="20"/>
              </w:rPr>
              <w:t>HN 355</w:t>
            </w:r>
          </w:p>
        </w:tc>
        <w:tc>
          <w:tcPr>
            <w:tcW w:w="860" w:type="dxa"/>
            <w:tcBorders>
              <w:top w:val="nil"/>
              <w:left w:val="nil"/>
              <w:bottom w:val="nil"/>
              <w:right w:val="nil"/>
            </w:tcBorders>
            <w:vAlign w:val="center"/>
            <w:hideMark/>
          </w:tcPr>
          <w:p w14:paraId="5A8C96C1"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5E804227"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7976BC6A" w14:textId="77777777" w:rsidR="00B07CE2" w:rsidRPr="00042795" w:rsidRDefault="00B07CE2" w:rsidP="00E7320B">
            <w:pPr>
              <w:spacing w:after="0"/>
              <w:rPr>
                <w:sz w:val="20"/>
                <w:szCs w:val="20"/>
              </w:rPr>
            </w:pPr>
            <w:r w:rsidRPr="00042795">
              <w:rPr>
                <w:sz w:val="20"/>
                <w:szCs w:val="20"/>
              </w:rPr>
              <w:t>T1P2, Active late 1970s &amp; early 1980s in Maoist Groups</w:t>
            </w:r>
          </w:p>
        </w:tc>
      </w:tr>
      <w:tr w:rsidR="00B07CE2" w:rsidRPr="00042795" w14:paraId="3A96ADA3" w14:textId="77777777" w:rsidTr="00B07CE2">
        <w:trPr>
          <w:trHeight w:val="284"/>
        </w:trPr>
        <w:tc>
          <w:tcPr>
            <w:tcW w:w="1006" w:type="dxa"/>
            <w:tcBorders>
              <w:top w:val="nil"/>
              <w:left w:val="nil"/>
              <w:bottom w:val="nil"/>
              <w:right w:val="nil"/>
            </w:tcBorders>
            <w:noWrap/>
            <w:vAlign w:val="center"/>
            <w:hideMark/>
          </w:tcPr>
          <w:p w14:paraId="06B9AA94" w14:textId="77777777" w:rsidR="00B07CE2" w:rsidRPr="00042795" w:rsidRDefault="00B07CE2" w:rsidP="00E7320B">
            <w:pPr>
              <w:spacing w:after="0"/>
              <w:rPr>
                <w:sz w:val="20"/>
                <w:szCs w:val="20"/>
              </w:rPr>
            </w:pPr>
            <w:r w:rsidRPr="00042795">
              <w:rPr>
                <w:sz w:val="20"/>
                <w:szCs w:val="20"/>
              </w:rPr>
              <w:t>HN 86</w:t>
            </w:r>
          </w:p>
        </w:tc>
        <w:tc>
          <w:tcPr>
            <w:tcW w:w="860" w:type="dxa"/>
            <w:tcBorders>
              <w:top w:val="nil"/>
              <w:left w:val="nil"/>
              <w:bottom w:val="nil"/>
              <w:right w:val="nil"/>
            </w:tcBorders>
            <w:vAlign w:val="center"/>
            <w:hideMark/>
          </w:tcPr>
          <w:p w14:paraId="1BD1A3EB"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548A3208"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54AE3792" w14:textId="77777777" w:rsidR="00B07CE2" w:rsidRPr="00042795" w:rsidRDefault="00B07CE2" w:rsidP="00E7320B">
            <w:pPr>
              <w:spacing w:after="0"/>
              <w:rPr>
                <w:sz w:val="20"/>
                <w:szCs w:val="20"/>
              </w:rPr>
            </w:pPr>
            <w:r w:rsidRPr="00042795">
              <w:rPr>
                <w:sz w:val="20"/>
                <w:szCs w:val="20"/>
              </w:rPr>
              <w:t>Active late 1970s &amp; early 1980s</w:t>
            </w:r>
          </w:p>
        </w:tc>
      </w:tr>
      <w:tr w:rsidR="00B07CE2" w:rsidRPr="00042795" w14:paraId="6C70D298" w14:textId="77777777" w:rsidTr="00B07CE2">
        <w:trPr>
          <w:trHeight w:val="284"/>
        </w:trPr>
        <w:tc>
          <w:tcPr>
            <w:tcW w:w="1006" w:type="dxa"/>
            <w:tcBorders>
              <w:top w:val="nil"/>
              <w:left w:val="nil"/>
              <w:bottom w:val="nil"/>
              <w:right w:val="nil"/>
            </w:tcBorders>
            <w:noWrap/>
            <w:vAlign w:val="center"/>
            <w:hideMark/>
          </w:tcPr>
          <w:p w14:paraId="419018A3" w14:textId="77777777" w:rsidR="00B07CE2" w:rsidRPr="00042795" w:rsidRDefault="00B07CE2" w:rsidP="00E7320B">
            <w:pPr>
              <w:spacing w:after="0"/>
              <w:rPr>
                <w:sz w:val="20"/>
                <w:szCs w:val="20"/>
              </w:rPr>
            </w:pPr>
            <w:r w:rsidRPr="00042795">
              <w:rPr>
                <w:sz w:val="20"/>
                <w:szCs w:val="20"/>
              </w:rPr>
              <w:t>HN 41</w:t>
            </w:r>
          </w:p>
        </w:tc>
        <w:tc>
          <w:tcPr>
            <w:tcW w:w="860" w:type="dxa"/>
            <w:tcBorders>
              <w:top w:val="nil"/>
              <w:left w:val="nil"/>
              <w:bottom w:val="nil"/>
              <w:right w:val="nil"/>
            </w:tcBorders>
            <w:vAlign w:val="center"/>
            <w:hideMark/>
          </w:tcPr>
          <w:p w14:paraId="500DF78F"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42DF1AB1"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040FC7CE" w14:textId="77777777" w:rsidR="00B07CE2" w:rsidRPr="00042795" w:rsidRDefault="00B07CE2" w:rsidP="00E7320B">
            <w:pPr>
              <w:spacing w:after="0"/>
              <w:rPr>
                <w:sz w:val="20"/>
                <w:szCs w:val="20"/>
              </w:rPr>
            </w:pPr>
            <w:r w:rsidRPr="00042795">
              <w:rPr>
                <w:sz w:val="20"/>
                <w:szCs w:val="20"/>
              </w:rPr>
              <w:t>T1P2,Active 1970s &amp; 1980s</w:t>
            </w:r>
          </w:p>
        </w:tc>
      </w:tr>
      <w:tr w:rsidR="00B07CE2" w:rsidRPr="00042795" w14:paraId="72EC88B9" w14:textId="77777777" w:rsidTr="00B07CE2">
        <w:trPr>
          <w:trHeight w:val="284"/>
        </w:trPr>
        <w:tc>
          <w:tcPr>
            <w:tcW w:w="1006" w:type="dxa"/>
            <w:tcBorders>
              <w:top w:val="nil"/>
              <w:left w:val="nil"/>
              <w:bottom w:val="nil"/>
              <w:right w:val="nil"/>
            </w:tcBorders>
            <w:noWrap/>
            <w:vAlign w:val="center"/>
            <w:hideMark/>
          </w:tcPr>
          <w:p w14:paraId="3F4C0A3A" w14:textId="77777777" w:rsidR="00B07CE2" w:rsidRPr="00042795" w:rsidRDefault="00B07CE2" w:rsidP="00E7320B">
            <w:pPr>
              <w:spacing w:after="0"/>
              <w:rPr>
                <w:sz w:val="20"/>
                <w:szCs w:val="20"/>
              </w:rPr>
            </w:pPr>
            <w:r w:rsidRPr="00042795">
              <w:rPr>
                <w:sz w:val="20"/>
                <w:szCs w:val="20"/>
              </w:rPr>
              <w:t>HN 109</w:t>
            </w:r>
          </w:p>
        </w:tc>
        <w:tc>
          <w:tcPr>
            <w:tcW w:w="860" w:type="dxa"/>
            <w:tcBorders>
              <w:top w:val="nil"/>
              <w:left w:val="nil"/>
              <w:bottom w:val="nil"/>
              <w:right w:val="nil"/>
            </w:tcBorders>
            <w:vAlign w:val="center"/>
            <w:hideMark/>
          </w:tcPr>
          <w:p w14:paraId="63313A65"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729A2109"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1DF24923" w14:textId="77777777" w:rsidR="00B07CE2" w:rsidRPr="00042795" w:rsidRDefault="00B07CE2" w:rsidP="00E7320B">
            <w:pPr>
              <w:spacing w:after="0"/>
              <w:rPr>
                <w:sz w:val="20"/>
                <w:szCs w:val="20"/>
              </w:rPr>
            </w:pPr>
            <w:r w:rsidRPr="00042795">
              <w:rPr>
                <w:sz w:val="20"/>
                <w:szCs w:val="20"/>
              </w:rPr>
              <w:t xml:space="preserve">T1P2 Dates not </w:t>
            </w:r>
            <w:proofErr w:type="spellStart"/>
            <w:r w:rsidRPr="00042795">
              <w:rPr>
                <w:sz w:val="20"/>
                <w:szCs w:val="20"/>
              </w:rPr>
              <w:t>puiblished</w:t>
            </w:r>
            <w:proofErr w:type="spellEnd"/>
            <w:r w:rsidRPr="00042795">
              <w:rPr>
                <w:sz w:val="20"/>
                <w:szCs w:val="20"/>
              </w:rPr>
              <w:t xml:space="preserve">, DI in 1986, Gave </w:t>
            </w:r>
            <w:proofErr w:type="spellStart"/>
            <w:r w:rsidRPr="00042795">
              <w:rPr>
                <w:sz w:val="20"/>
                <w:szCs w:val="20"/>
              </w:rPr>
              <w:t>eviden</w:t>
            </w:r>
            <w:proofErr w:type="spellEnd"/>
            <w:r w:rsidRPr="00042795">
              <w:rPr>
                <w:sz w:val="20"/>
                <w:szCs w:val="20"/>
              </w:rPr>
              <w:t xml:space="preserve"> 2/25</w:t>
            </w:r>
          </w:p>
        </w:tc>
      </w:tr>
      <w:tr w:rsidR="00B07CE2" w:rsidRPr="00042795" w14:paraId="79DBDB5D" w14:textId="77777777" w:rsidTr="00B07CE2">
        <w:trPr>
          <w:trHeight w:val="284"/>
        </w:trPr>
        <w:tc>
          <w:tcPr>
            <w:tcW w:w="1006" w:type="dxa"/>
            <w:tcBorders>
              <w:top w:val="nil"/>
              <w:left w:val="nil"/>
              <w:bottom w:val="nil"/>
              <w:right w:val="nil"/>
            </w:tcBorders>
            <w:noWrap/>
            <w:vAlign w:val="center"/>
            <w:hideMark/>
          </w:tcPr>
          <w:p w14:paraId="77460635" w14:textId="77777777" w:rsidR="00B07CE2" w:rsidRPr="00042795" w:rsidRDefault="00B07CE2" w:rsidP="00E7320B">
            <w:pPr>
              <w:spacing w:after="0"/>
              <w:rPr>
                <w:sz w:val="20"/>
                <w:szCs w:val="20"/>
              </w:rPr>
            </w:pPr>
            <w:r w:rsidRPr="00042795">
              <w:rPr>
                <w:sz w:val="20"/>
                <w:szCs w:val="20"/>
              </w:rPr>
              <w:t>HN 21</w:t>
            </w:r>
          </w:p>
        </w:tc>
        <w:tc>
          <w:tcPr>
            <w:tcW w:w="860" w:type="dxa"/>
            <w:tcBorders>
              <w:top w:val="nil"/>
              <w:left w:val="nil"/>
              <w:bottom w:val="nil"/>
              <w:right w:val="nil"/>
            </w:tcBorders>
            <w:vAlign w:val="center"/>
            <w:hideMark/>
          </w:tcPr>
          <w:p w14:paraId="546919C3"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5F0E2714"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3CFE10EB" w14:textId="77777777" w:rsidR="00B07CE2" w:rsidRPr="00042795" w:rsidRDefault="00B07CE2" w:rsidP="00E7320B">
            <w:pPr>
              <w:spacing w:after="0"/>
              <w:rPr>
                <w:sz w:val="20"/>
                <w:szCs w:val="20"/>
              </w:rPr>
            </w:pPr>
            <w:r w:rsidRPr="00042795">
              <w:rPr>
                <w:sz w:val="20"/>
                <w:szCs w:val="20"/>
              </w:rPr>
              <w:t>Late 1970s early 1980s</w:t>
            </w:r>
          </w:p>
        </w:tc>
      </w:tr>
      <w:tr w:rsidR="00B07CE2" w:rsidRPr="00042795" w14:paraId="007456E9" w14:textId="77777777" w:rsidTr="00B07CE2">
        <w:trPr>
          <w:trHeight w:val="284"/>
        </w:trPr>
        <w:tc>
          <w:tcPr>
            <w:tcW w:w="1006" w:type="dxa"/>
            <w:tcBorders>
              <w:top w:val="nil"/>
              <w:left w:val="nil"/>
              <w:bottom w:val="nil"/>
              <w:right w:val="nil"/>
            </w:tcBorders>
            <w:noWrap/>
            <w:vAlign w:val="center"/>
            <w:hideMark/>
          </w:tcPr>
          <w:p w14:paraId="027B7061" w14:textId="77777777" w:rsidR="00B07CE2" w:rsidRPr="00042795" w:rsidRDefault="00B07CE2" w:rsidP="00E7320B">
            <w:pPr>
              <w:spacing w:after="0"/>
              <w:rPr>
                <w:sz w:val="20"/>
                <w:szCs w:val="20"/>
              </w:rPr>
            </w:pPr>
            <w:r w:rsidRPr="00042795">
              <w:rPr>
                <w:sz w:val="20"/>
                <w:szCs w:val="20"/>
              </w:rPr>
              <w:t>HN 97</w:t>
            </w:r>
          </w:p>
        </w:tc>
        <w:tc>
          <w:tcPr>
            <w:tcW w:w="860" w:type="dxa"/>
            <w:tcBorders>
              <w:top w:val="nil"/>
              <w:left w:val="nil"/>
              <w:bottom w:val="nil"/>
              <w:right w:val="nil"/>
            </w:tcBorders>
            <w:vAlign w:val="center"/>
            <w:hideMark/>
          </w:tcPr>
          <w:p w14:paraId="5492FACD"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25AC61D8" w14:textId="77777777" w:rsidR="00B07CE2" w:rsidRPr="00042795" w:rsidRDefault="00B07CE2" w:rsidP="00E7320B">
            <w:pPr>
              <w:spacing w:after="0"/>
              <w:rPr>
                <w:sz w:val="20"/>
                <w:szCs w:val="20"/>
              </w:rPr>
            </w:pPr>
            <w:r w:rsidRPr="00042795">
              <w:rPr>
                <w:sz w:val="20"/>
                <w:szCs w:val="20"/>
              </w:rPr>
              <w:t>Rest/NA'UK</w:t>
            </w:r>
          </w:p>
        </w:tc>
        <w:tc>
          <w:tcPr>
            <w:tcW w:w="1860" w:type="dxa"/>
            <w:tcBorders>
              <w:top w:val="nil"/>
              <w:left w:val="nil"/>
              <w:bottom w:val="nil"/>
              <w:right w:val="nil"/>
            </w:tcBorders>
            <w:noWrap/>
            <w:vAlign w:val="center"/>
            <w:hideMark/>
          </w:tcPr>
          <w:p w14:paraId="61325E01" w14:textId="77777777" w:rsidR="00B07CE2" w:rsidRPr="00042795" w:rsidRDefault="00B07CE2" w:rsidP="00E7320B">
            <w:pPr>
              <w:spacing w:after="0"/>
              <w:rPr>
                <w:sz w:val="20"/>
                <w:szCs w:val="20"/>
              </w:rPr>
            </w:pPr>
            <w:r w:rsidRPr="00042795">
              <w:rPr>
                <w:sz w:val="20"/>
                <w:szCs w:val="20"/>
              </w:rPr>
              <w:t>Active in 1980s</w:t>
            </w:r>
          </w:p>
        </w:tc>
        <w:tc>
          <w:tcPr>
            <w:tcW w:w="3700" w:type="dxa"/>
            <w:tcBorders>
              <w:top w:val="nil"/>
              <w:left w:val="nil"/>
              <w:bottom w:val="nil"/>
              <w:right w:val="nil"/>
            </w:tcBorders>
            <w:noWrap/>
            <w:vAlign w:val="center"/>
            <w:hideMark/>
          </w:tcPr>
          <w:p w14:paraId="644D3197" w14:textId="77777777" w:rsidR="00B07CE2" w:rsidRPr="00042795" w:rsidRDefault="00B07CE2" w:rsidP="00E7320B">
            <w:pPr>
              <w:spacing w:after="0"/>
              <w:rPr>
                <w:sz w:val="20"/>
                <w:szCs w:val="20"/>
              </w:rPr>
            </w:pPr>
          </w:p>
        </w:tc>
      </w:tr>
      <w:tr w:rsidR="00B07CE2" w:rsidRPr="00042795" w14:paraId="22F32916" w14:textId="77777777" w:rsidTr="00B07CE2">
        <w:trPr>
          <w:trHeight w:val="284"/>
        </w:trPr>
        <w:tc>
          <w:tcPr>
            <w:tcW w:w="1006" w:type="dxa"/>
            <w:tcBorders>
              <w:top w:val="nil"/>
              <w:left w:val="nil"/>
              <w:bottom w:val="nil"/>
              <w:right w:val="nil"/>
            </w:tcBorders>
            <w:noWrap/>
            <w:vAlign w:val="center"/>
            <w:hideMark/>
          </w:tcPr>
          <w:p w14:paraId="0A36CF16" w14:textId="77777777" w:rsidR="00B07CE2" w:rsidRPr="00042795" w:rsidRDefault="00B07CE2" w:rsidP="00E7320B">
            <w:pPr>
              <w:spacing w:after="0"/>
              <w:rPr>
                <w:sz w:val="20"/>
                <w:szCs w:val="20"/>
              </w:rPr>
            </w:pPr>
            <w:r w:rsidRPr="00042795">
              <w:rPr>
                <w:sz w:val="20"/>
                <w:szCs w:val="20"/>
              </w:rPr>
              <w:t>HN 102</w:t>
            </w:r>
          </w:p>
        </w:tc>
        <w:tc>
          <w:tcPr>
            <w:tcW w:w="860" w:type="dxa"/>
            <w:tcBorders>
              <w:top w:val="nil"/>
              <w:left w:val="nil"/>
              <w:bottom w:val="nil"/>
              <w:right w:val="nil"/>
            </w:tcBorders>
            <w:vAlign w:val="center"/>
            <w:hideMark/>
          </w:tcPr>
          <w:p w14:paraId="73B3396F"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3DAF56BE"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0A9F790A" w14:textId="77777777" w:rsidR="00B07CE2" w:rsidRPr="00042795" w:rsidRDefault="00B07CE2" w:rsidP="00E7320B">
            <w:pPr>
              <w:spacing w:after="0"/>
              <w:rPr>
                <w:sz w:val="20"/>
                <w:szCs w:val="20"/>
              </w:rPr>
            </w:pPr>
            <w:r w:rsidRPr="00042795">
              <w:rPr>
                <w:sz w:val="20"/>
                <w:szCs w:val="20"/>
              </w:rPr>
              <w:t>Active in Anarchist Groups in 1980s</w:t>
            </w:r>
          </w:p>
        </w:tc>
      </w:tr>
      <w:tr w:rsidR="00B07CE2" w:rsidRPr="00042795" w14:paraId="0CC274FE" w14:textId="77777777" w:rsidTr="00B07CE2">
        <w:trPr>
          <w:trHeight w:val="284"/>
        </w:trPr>
        <w:tc>
          <w:tcPr>
            <w:tcW w:w="1006" w:type="dxa"/>
            <w:tcBorders>
              <w:top w:val="nil"/>
              <w:left w:val="nil"/>
              <w:bottom w:val="nil"/>
              <w:right w:val="nil"/>
            </w:tcBorders>
            <w:noWrap/>
            <w:vAlign w:val="center"/>
            <w:hideMark/>
          </w:tcPr>
          <w:p w14:paraId="657BEA29" w14:textId="77777777" w:rsidR="00B07CE2" w:rsidRPr="00042795" w:rsidRDefault="00B07CE2" w:rsidP="00E7320B">
            <w:pPr>
              <w:spacing w:after="0"/>
              <w:rPr>
                <w:sz w:val="20"/>
                <w:szCs w:val="20"/>
              </w:rPr>
            </w:pPr>
            <w:r w:rsidRPr="00042795">
              <w:rPr>
                <w:sz w:val="20"/>
                <w:szCs w:val="20"/>
              </w:rPr>
              <w:t>HN 125</w:t>
            </w:r>
          </w:p>
        </w:tc>
        <w:tc>
          <w:tcPr>
            <w:tcW w:w="860" w:type="dxa"/>
            <w:tcBorders>
              <w:top w:val="nil"/>
              <w:left w:val="nil"/>
              <w:bottom w:val="nil"/>
              <w:right w:val="nil"/>
            </w:tcBorders>
            <w:vAlign w:val="center"/>
            <w:hideMark/>
          </w:tcPr>
          <w:p w14:paraId="5DD3176F"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0636F6C9" w14:textId="77777777" w:rsidR="00B07CE2" w:rsidRPr="00042795" w:rsidRDefault="00B07CE2" w:rsidP="00E7320B">
            <w:pPr>
              <w:spacing w:after="0"/>
              <w:rPr>
                <w:sz w:val="20"/>
                <w:szCs w:val="20"/>
              </w:rPr>
            </w:pPr>
            <w:r w:rsidRPr="00042795">
              <w:rPr>
                <w:sz w:val="20"/>
                <w:szCs w:val="20"/>
              </w:rPr>
              <w:t>Rest/NA'UK</w:t>
            </w:r>
          </w:p>
        </w:tc>
        <w:tc>
          <w:tcPr>
            <w:tcW w:w="1860" w:type="dxa"/>
            <w:tcBorders>
              <w:top w:val="nil"/>
              <w:left w:val="nil"/>
              <w:bottom w:val="nil"/>
              <w:right w:val="nil"/>
            </w:tcBorders>
            <w:noWrap/>
            <w:vAlign w:val="center"/>
            <w:hideMark/>
          </w:tcPr>
          <w:p w14:paraId="05A6415C" w14:textId="77777777" w:rsidR="00B07CE2" w:rsidRPr="00042795" w:rsidRDefault="00B07CE2" w:rsidP="00E7320B">
            <w:pPr>
              <w:spacing w:after="0"/>
              <w:rPr>
                <w:sz w:val="20"/>
                <w:szCs w:val="20"/>
              </w:rPr>
            </w:pPr>
            <w:r w:rsidRPr="00042795">
              <w:rPr>
                <w:sz w:val="20"/>
                <w:szCs w:val="20"/>
              </w:rPr>
              <w:t>Active in 1980s</w:t>
            </w:r>
          </w:p>
        </w:tc>
        <w:tc>
          <w:tcPr>
            <w:tcW w:w="3700" w:type="dxa"/>
            <w:tcBorders>
              <w:top w:val="nil"/>
              <w:left w:val="nil"/>
              <w:bottom w:val="nil"/>
              <w:right w:val="nil"/>
            </w:tcBorders>
            <w:noWrap/>
            <w:vAlign w:val="center"/>
            <w:hideMark/>
          </w:tcPr>
          <w:p w14:paraId="56260CB6" w14:textId="77777777" w:rsidR="00B07CE2" w:rsidRPr="00042795" w:rsidRDefault="00B07CE2" w:rsidP="00E7320B">
            <w:pPr>
              <w:spacing w:after="0"/>
              <w:rPr>
                <w:sz w:val="20"/>
                <w:szCs w:val="20"/>
              </w:rPr>
            </w:pPr>
          </w:p>
        </w:tc>
      </w:tr>
      <w:tr w:rsidR="00B07CE2" w:rsidRPr="00042795" w14:paraId="5B4764CE" w14:textId="77777777" w:rsidTr="00B07CE2">
        <w:trPr>
          <w:trHeight w:val="284"/>
        </w:trPr>
        <w:tc>
          <w:tcPr>
            <w:tcW w:w="1006" w:type="dxa"/>
            <w:tcBorders>
              <w:top w:val="nil"/>
              <w:left w:val="nil"/>
              <w:bottom w:val="nil"/>
              <w:right w:val="nil"/>
            </w:tcBorders>
            <w:noWrap/>
            <w:vAlign w:val="center"/>
            <w:hideMark/>
          </w:tcPr>
          <w:p w14:paraId="1B0EE3B5" w14:textId="77777777" w:rsidR="00B07CE2" w:rsidRPr="00042795" w:rsidRDefault="00B07CE2" w:rsidP="00E7320B">
            <w:pPr>
              <w:spacing w:after="0"/>
              <w:rPr>
                <w:sz w:val="20"/>
                <w:szCs w:val="20"/>
              </w:rPr>
            </w:pPr>
            <w:r w:rsidRPr="00042795">
              <w:rPr>
                <w:sz w:val="20"/>
                <w:szCs w:val="20"/>
              </w:rPr>
              <w:t>HN 9</w:t>
            </w:r>
          </w:p>
        </w:tc>
        <w:tc>
          <w:tcPr>
            <w:tcW w:w="860" w:type="dxa"/>
            <w:tcBorders>
              <w:top w:val="nil"/>
              <w:left w:val="nil"/>
              <w:bottom w:val="nil"/>
              <w:right w:val="nil"/>
            </w:tcBorders>
            <w:vAlign w:val="center"/>
            <w:hideMark/>
          </w:tcPr>
          <w:p w14:paraId="25424968"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7B06EC86" w14:textId="77777777" w:rsidR="00B07CE2" w:rsidRPr="00042795" w:rsidRDefault="00B07CE2" w:rsidP="00E7320B">
            <w:pPr>
              <w:spacing w:after="0"/>
              <w:rPr>
                <w:sz w:val="20"/>
                <w:szCs w:val="20"/>
              </w:rPr>
            </w:pPr>
            <w:r w:rsidRPr="00042795">
              <w:rPr>
                <w:sz w:val="20"/>
                <w:szCs w:val="20"/>
              </w:rPr>
              <w:t>Rest/NA'UK</w:t>
            </w:r>
          </w:p>
        </w:tc>
        <w:tc>
          <w:tcPr>
            <w:tcW w:w="1860" w:type="dxa"/>
            <w:tcBorders>
              <w:top w:val="nil"/>
              <w:left w:val="nil"/>
              <w:bottom w:val="nil"/>
              <w:right w:val="nil"/>
            </w:tcBorders>
            <w:noWrap/>
            <w:vAlign w:val="center"/>
            <w:hideMark/>
          </w:tcPr>
          <w:p w14:paraId="53ACD766" w14:textId="77777777" w:rsidR="00B07CE2" w:rsidRPr="00042795" w:rsidRDefault="00B07CE2" w:rsidP="00E7320B">
            <w:pPr>
              <w:spacing w:after="0"/>
              <w:rPr>
                <w:sz w:val="20"/>
                <w:szCs w:val="20"/>
              </w:rPr>
            </w:pPr>
            <w:r w:rsidRPr="00042795">
              <w:rPr>
                <w:sz w:val="20"/>
                <w:szCs w:val="20"/>
              </w:rPr>
              <w:t>1980s</w:t>
            </w:r>
          </w:p>
        </w:tc>
        <w:tc>
          <w:tcPr>
            <w:tcW w:w="3700" w:type="dxa"/>
            <w:tcBorders>
              <w:top w:val="nil"/>
              <w:left w:val="nil"/>
              <w:bottom w:val="nil"/>
              <w:right w:val="nil"/>
            </w:tcBorders>
            <w:noWrap/>
            <w:vAlign w:val="center"/>
            <w:hideMark/>
          </w:tcPr>
          <w:p w14:paraId="28D05486" w14:textId="77777777" w:rsidR="00B07CE2" w:rsidRPr="00042795" w:rsidRDefault="00B07CE2" w:rsidP="00E7320B">
            <w:pPr>
              <w:spacing w:after="0"/>
              <w:rPr>
                <w:sz w:val="20"/>
                <w:szCs w:val="20"/>
              </w:rPr>
            </w:pPr>
          </w:p>
        </w:tc>
      </w:tr>
      <w:tr w:rsidR="00B07CE2" w:rsidRPr="00042795" w14:paraId="30E9B220" w14:textId="77777777" w:rsidTr="00B07CE2">
        <w:trPr>
          <w:trHeight w:val="284"/>
        </w:trPr>
        <w:tc>
          <w:tcPr>
            <w:tcW w:w="1006" w:type="dxa"/>
            <w:tcBorders>
              <w:top w:val="nil"/>
              <w:left w:val="nil"/>
              <w:bottom w:val="nil"/>
              <w:right w:val="nil"/>
            </w:tcBorders>
            <w:noWrap/>
            <w:vAlign w:val="center"/>
            <w:hideMark/>
          </w:tcPr>
          <w:p w14:paraId="5CF321A7" w14:textId="77777777" w:rsidR="00B07CE2" w:rsidRPr="00042795" w:rsidRDefault="00B07CE2" w:rsidP="00E7320B">
            <w:pPr>
              <w:spacing w:after="0"/>
              <w:rPr>
                <w:sz w:val="20"/>
                <w:szCs w:val="20"/>
              </w:rPr>
            </w:pPr>
            <w:r w:rsidRPr="00042795">
              <w:rPr>
                <w:sz w:val="20"/>
                <w:szCs w:val="20"/>
              </w:rPr>
              <w:t>HN 8</w:t>
            </w:r>
          </w:p>
        </w:tc>
        <w:tc>
          <w:tcPr>
            <w:tcW w:w="860" w:type="dxa"/>
            <w:tcBorders>
              <w:top w:val="nil"/>
              <w:left w:val="nil"/>
              <w:bottom w:val="nil"/>
              <w:right w:val="nil"/>
            </w:tcBorders>
            <w:vAlign w:val="center"/>
            <w:hideMark/>
          </w:tcPr>
          <w:p w14:paraId="765EF64E"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341C0B18"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32E25BD4" w14:textId="77777777" w:rsidR="00B07CE2" w:rsidRPr="00042795" w:rsidRDefault="00B07CE2" w:rsidP="00E7320B">
            <w:pPr>
              <w:spacing w:after="0"/>
              <w:rPr>
                <w:sz w:val="20"/>
                <w:szCs w:val="20"/>
              </w:rPr>
            </w:pPr>
            <w:r w:rsidRPr="00042795">
              <w:rPr>
                <w:sz w:val="20"/>
                <w:szCs w:val="20"/>
              </w:rPr>
              <w:t>Late 1980s early 1990s</w:t>
            </w:r>
          </w:p>
        </w:tc>
      </w:tr>
      <w:tr w:rsidR="00B07CE2" w:rsidRPr="00042795" w14:paraId="25FDA26B" w14:textId="77777777" w:rsidTr="00B07CE2">
        <w:trPr>
          <w:trHeight w:val="284"/>
        </w:trPr>
        <w:tc>
          <w:tcPr>
            <w:tcW w:w="1006" w:type="dxa"/>
            <w:tcBorders>
              <w:top w:val="nil"/>
              <w:left w:val="nil"/>
              <w:bottom w:val="nil"/>
              <w:right w:val="nil"/>
            </w:tcBorders>
            <w:noWrap/>
            <w:vAlign w:val="center"/>
            <w:hideMark/>
          </w:tcPr>
          <w:p w14:paraId="106354DD" w14:textId="77777777" w:rsidR="00B07CE2" w:rsidRPr="00042795" w:rsidRDefault="00B07CE2" w:rsidP="00E7320B">
            <w:pPr>
              <w:spacing w:after="0"/>
              <w:rPr>
                <w:sz w:val="20"/>
                <w:szCs w:val="20"/>
              </w:rPr>
            </w:pPr>
            <w:r w:rsidRPr="00042795">
              <w:rPr>
                <w:sz w:val="20"/>
                <w:szCs w:val="20"/>
              </w:rPr>
              <w:t>HN 7</w:t>
            </w:r>
          </w:p>
        </w:tc>
        <w:tc>
          <w:tcPr>
            <w:tcW w:w="860" w:type="dxa"/>
            <w:tcBorders>
              <w:top w:val="nil"/>
              <w:left w:val="nil"/>
              <w:bottom w:val="nil"/>
              <w:right w:val="nil"/>
            </w:tcBorders>
            <w:vAlign w:val="center"/>
            <w:hideMark/>
          </w:tcPr>
          <w:p w14:paraId="4DBB5097"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260F9470"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3EBE4F86" w14:textId="77777777" w:rsidR="00B07CE2" w:rsidRPr="00042795" w:rsidRDefault="00B07CE2" w:rsidP="00E7320B">
            <w:pPr>
              <w:spacing w:after="0"/>
              <w:rPr>
                <w:sz w:val="20"/>
                <w:szCs w:val="20"/>
              </w:rPr>
            </w:pPr>
            <w:r w:rsidRPr="00042795">
              <w:rPr>
                <w:sz w:val="20"/>
                <w:szCs w:val="20"/>
              </w:rPr>
              <w:t>Late 1980s early 1990s</w:t>
            </w:r>
          </w:p>
        </w:tc>
      </w:tr>
      <w:tr w:rsidR="00B07CE2" w:rsidRPr="00042795" w14:paraId="3DF94C03" w14:textId="77777777" w:rsidTr="00B07CE2">
        <w:trPr>
          <w:trHeight w:val="284"/>
        </w:trPr>
        <w:tc>
          <w:tcPr>
            <w:tcW w:w="1006" w:type="dxa"/>
            <w:tcBorders>
              <w:top w:val="nil"/>
              <w:left w:val="nil"/>
              <w:bottom w:val="nil"/>
              <w:right w:val="nil"/>
            </w:tcBorders>
            <w:noWrap/>
            <w:vAlign w:val="center"/>
            <w:hideMark/>
          </w:tcPr>
          <w:p w14:paraId="0E4CBB71" w14:textId="77777777" w:rsidR="00B07CE2" w:rsidRPr="00042795" w:rsidRDefault="00B07CE2" w:rsidP="00E7320B">
            <w:pPr>
              <w:spacing w:after="0"/>
              <w:rPr>
                <w:sz w:val="20"/>
                <w:szCs w:val="20"/>
              </w:rPr>
            </w:pPr>
            <w:r w:rsidRPr="00042795">
              <w:rPr>
                <w:sz w:val="20"/>
                <w:szCs w:val="20"/>
              </w:rPr>
              <w:t>HN 101</w:t>
            </w:r>
          </w:p>
        </w:tc>
        <w:tc>
          <w:tcPr>
            <w:tcW w:w="860" w:type="dxa"/>
            <w:tcBorders>
              <w:top w:val="nil"/>
              <w:left w:val="nil"/>
              <w:bottom w:val="nil"/>
              <w:right w:val="nil"/>
            </w:tcBorders>
            <w:vAlign w:val="center"/>
            <w:hideMark/>
          </w:tcPr>
          <w:p w14:paraId="30BF85FD"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3E840DA2"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6B0BC7B5" w14:textId="77777777" w:rsidR="00B07CE2" w:rsidRPr="00042795" w:rsidRDefault="00B07CE2" w:rsidP="00E7320B">
            <w:pPr>
              <w:spacing w:after="0"/>
              <w:rPr>
                <w:sz w:val="20"/>
                <w:szCs w:val="20"/>
              </w:rPr>
            </w:pPr>
            <w:r w:rsidRPr="00042795">
              <w:rPr>
                <w:sz w:val="20"/>
                <w:szCs w:val="20"/>
              </w:rPr>
              <w:t>Active in SWP in 1990s</w:t>
            </w:r>
          </w:p>
        </w:tc>
      </w:tr>
      <w:tr w:rsidR="00B07CE2" w:rsidRPr="00042795" w14:paraId="1CE48A62" w14:textId="77777777" w:rsidTr="00B07CE2">
        <w:trPr>
          <w:trHeight w:val="284"/>
        </w:trPr>
        <w:tc>
          <w:tcPr>
            <w:tcW w:w="1006" w:type="dxa"/>
            <w:tcBorders>
              <w:top w:val="nil"/>
              <w:left w:val="nil"/>
              <w:bottom w:val="nil"/>
              <w:right w:val="nil"/>
            </w:tcBorders>
            <w:noWrap/>
            <w:vAlign w:val="center"/>
            <w:hideMark/>
          </w:tcPr>
          <w:p w14:paraId="1FE5E017" w14:textId="77777777" w:rsidR="00B07CE2" w:rsidRPr="00042795" w:rsidRDefault="00B07CE2" w:rsidP="00E7320B">
            <w:pPr>
              <w:spacing w:after="0"/>
              <w:rPr>
                <w:sz w:val="20"/>
                <w:szCs w:val="20"/>
              </w:rPr>
            </w:pPr>
            <w:r w:rsidRPr="00042795">
              <w:rPr>
                <w:sz w:val="20"/>
                <w:szCs w:val="20"/>
              </w:rPr>
              <w:t>HN 123</w:t>
            </w:r>
          </w:p>
        </w:tc>
        <w:tc>
          <w:tcPr>
            <w:tcW w:w="860" w:type="dxa"/>
            <w:tcBorders>
              <w:top w:val="nil"/>
              <w:left w:val="nil"/>
              <w:bottom w:val="nil"/>
              <w:right w:val="nil"/>
            </w:tcBorders>
            <w:vAlign w:val="center"/>
            <w:hideMark/>
          </w:tcPr>
          <w:p w14:paraId="50D29364"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396D56A5" w14:textId="77777777" w:rsidR="00B07CE2" w:rsidRPr="00042795" w:rsidRDefault="00B07CE2" w:rsidP="00E7320B">
            <w:pPr>
              <w:spacing w:after="0"/>
              <w:rPr>
                <w:sz w:val="20"/>
                <w:szCs w:val="20"/>
              </w:rPr>
            </w:pPr>
            <w:r w:rsidRPr="00042795">
              <w:rPr>
                <w:sz w:val="20"/>
                <w:szCs w:val="20"/>
              </w:rPr>
              <w:t>Rest/NA'UK</w:t>
            </w:r>
          </w:p>
        </w:tc>
        <w:tc>
          <w:tcPr>
            <w:tcW w:w="1860" w:type="dxa"/>
            <w:tcBorders>
              <w:top w:val="nil"/>
              <w:left w:val="nil"/>
              <w:bottom w:val="nil"/>
              <w:right w:val="nil"/>
            </w:tcBorders>
            <w:noWrap/>
            <w:vAlign w:val="center"/>
            <w:hideMark/>
          </w:tcPr>
          <w:p w14:paraId="32A1C053" w14:textId="77777777" w:rsidR="00B07CE2" w:rsidRPr="00042795" w:rsidRDefault="00B07CE2" w:rsidP="00E7320B">
            <w:pPr>
              <w:spacing w:after="0"/>
              <w:rPr>
                <w:sz w:val="20"/>
                <w:szCs w:val="20"/>
              </w:rPr>
            </w:pPr>
            <w:r w:rsidRPr="00042795">
              <w:rPr>
                <w:sz w:val="20"/>
                <w:szCs w:val="20"/>
              </w:rPr>
              <w:t>Active in 1990s</w:t>
            </w:r>
          </w:p>
        </w:tc>
        <w:tc>
          <w:tcPr>
            <w:tcW w:w="3700" w:type="dxa"/>
            <w:tcBorders>
              <w:top w:val="nil"/>
              <w:left w:val="nil"/>
              <w:bottom w:val="nil"/>
              <w:right w:val="nil"/>
            </w:tcBorders>
            <w:noWrap/>
            <w:vAlign w:val="center"/>
            <w:hideMark/>
          </w:tcPr>
          <w:p w14:paraId="025BF577" w14:textId="77777777" w:rsidR="00B07CE2" w:rsidRPr="00042795" w:rsidRDefault="00B07CE2" w:rsidP="00E7320B">
            <w:pPr>
              <w:spacing w:after="0"/>
              <w:rPr>
                <w:sz w:val="20"/>
                <w:szCs w:val="20"/>
              </w:rPr>
            </w:pPr>
          </w:p>
        </w:tc>
      </w:tr>
      <w:tr w:rsidR="00B07CE2" w:rsidRPr="00042795" w14:paraId="3BAD9298" w14:textId="77777777" w:rsidTr="00B07CE2">
        <w:trPr>
          <w:trHeight w:val="284"/>
        </w:trPr>
        <w:tc>
          <w:tcPr>
            <w:tcW w:w="1006" w:type="dxa"/>
            <w:tcBorders>
              <w:top w:val="nil"/>
              <w:left w:val="nil"/>
              <w:bottom w:val="nil"/>
              <w:right w:val="nil"/>
            </w:tcBorders>
            <w:noWrap/>
            <w:vAlign w:val="center"/>
            <w:hideMark/>
          </w:tcPr>
          <w:p w14:paraId="069D9545" w14:textId="77777777" w:rsidR="00B07CE2" w:rsidRPr="00042795" w:rsidRDefault="00B07CE2" w:rsidP="00E7320B">
            <w:pPr>
              <w:spacing w:after="0"/>
              <w:rPr>
                <w:sz w:val="20"/>
                <w:szCs w:val="20"/>
              </w:rPr>
            </w:pPr>
            <w:r w:rsidRPr="00042795">
              <w:rPr>
                <w:sz w:val="20"/>
                <w:szCs w:val="20"/>
              </w:rPr>
              <w:t>HN 27</w:t>
            </w:r>
          </w:p>
        </w:tc>
        <w:tc>
          <w:tcPr>
            <w:tcW w:w="860" w:type="dxa"/>
            <w:tcBorders>
              <w:top w:val="nil"/>
              <w:left w:val="nil"/>
              <w:bottom w:val="nil"/>
              <w:right w:val="nil"/>
            </w:tcBorders>
            <w:vAlign w:val="center"/>
            <w:hideMark/>
          </w:tcPr>
          <w:p w14:paraId="66741D01"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0F899E43" w14:textId="77777777" w:rsidR="00B07CE2" w:rsidRPr="00042795" w:rsidRDefault="00B07CE2" w:rsidP="00E7320B">
            <w:pPr>
              <w:spacing w:after="0"/>
              <w:rPr>
                <w:sz w:val="20"/>
                <w:szCs w:val="20"/>
              </w:rPr>
            </w:pPr>
            <w:r w:rsidRPr="00042795">
              <w:rPr>
                <w:sz w:val="20"/>
                <w:szCs w:val="20"/>
              </w:rPr>
              <w:t>Rest/NA'UK</w:t>
            </w:r>
          </w:p>
        </w:tc>
        <w:tc>
          <w:tcPr>
            <w:tcW w:w="1860" w:type="dxa"/>
            <w:tcBorders>
              <w:top w:val="nil"/>
              <w:left w:val="nil"/>
              <w:bottom w:val="nil"/>
              <w:right w:val="nil"/>
            </w:tcBorders>
            <w:noWrap/>
            <w:vAlign w:val="center"/>
            <w:hideMark/>
          </w:tcPr>
          <w:p w14:paraId="2D891D39" w14:textId="77777777" w:rsidR="00B07CE2" w:rsidRPr="00042795" w:rsidRDefault="00B07CE2" w:rsidP="00E7320B">
            <w:pPr>
              <w:spacing w:after="0"/>
              <w:rPr>
                <w:sz w:val="20"/>
                <w:szCs w:val="20"/>
              </w:rPr>
            </w:pPr>
            <w:r w:rsidRPr="00042795">
              <w:rPr>
                <w:sz w:val="20"/>
                <w:szCs w:val="20"/>
              </w:rPr>
              <w:t>1990s</w:t>
            </w:r>
          </w:p>
        </w:tc>
        <w:tc>
          <w:tcPr>
            <w:tcW w:w="3700" w:type="dxa"/>
            <w:tcBorders>
              <w:top w:val="nil"/>
              <w:left w:val="nil"/>
              <w:bottom w:val="nil"/>
              <w:right w:val="nil"/>
            </w:tcBorders>
            <w:noWrap/>
            <w:vAlign w:val="center"/>
            <w:hideMark/>
          </w:tcPr>
          <w:p w14:paraId="0032E5FC" w14:textId="77777777" w:rsidR="00B07CE2" w:rsidRPr="00042795" w:rsidRDefault="00B07CE2" w:rsidP="00E7320B">
            <w:pPr>
              <w:spacing w:after="0"/>
              <w:rPr>
                <w:sz w:val="20"/>
                <w:szCs w:val="20"/>
              </w:rPr>
            </w:pPr>
          </w:p>
        </w:tc>
      </w:tr>
      <w:tr w:rsidR="00B07CE2" w:rsidRPr="00042795" w14:paraId="22DE2B82" w14:textId="77777777" w:rsidTr="00B07CE2">
        <w:trPr>
          <w:trHeight w:val="284"/>
        </w:trPr>
        <w:tc>
          <w:tcPr>
            <w:tcW w:w="1006" w:type="dxa"/>
            <w:tcBorders>
              <w:top w:val="nil"/>
              <w:left w:val="nil"/>
              <w:bottom w:val="nil"/>
              <w:right w:val="nil"/>
            </w:tcBorders>
            <w:noWrap/>
            <w:vAlign w:val="center"/>
            <w:hideMark/>
          </w:tcPr>
          <w:p w14:paraId="0CDDA4D8" w14:textId="77777777" w:rsidR="00B07CE2" w:rsidRPr="00042795" w:rsidRDefault="00B07CE2" w:rsidP="00E7320B">
            <w:pPr>
              <w:spacing w:after="0"/>
              <w:rPr>
                <w:sz w:val="20"/>
                <w:szCs w:val="20"/>
              </w:rPr>
            </w:pPr>
            <w:r w:rsidRPr="00042795">
              <w:rPr>
                <w:sz w:val="20"/>
                <w:szCs w:val="20"/>
              </w:rPr>
              <w:t>HN 23</w:t>
            </w:r>
          </w:p>
        </w:tc>
        <w:tc>
          <w:tcPr>
            <w:tcW w:w="860" w:type="dxa"/>
            <w:tcBorders>
              <w:top w:val="nil"/>
              <w:left w:val="nil"/>
              <w:bottom w:val="nil"/>
              <w:right w:val="nil"/>
            </w:tcBorders>
            <w:vAlign w:val="center"/>
            <w:hideMark/>
          </w:tcPr>
          <w:p w14:paraId="2E09A93E"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43AE80E5" w14:textId="77777777" w:rsidR="00B07CE2" w:rsidRPr="00042795" w:rsidRDefault="00B07CE2" w:rsidP="00E7320B">
            <w:pPr>
              <w:spacing w:after="0"/>
              <w:rPr>
                <w:sz w:val="20"/>
                <w:szCs w:val="20"/>
              </w:rPr>
            </w:pPr>
            <w:r w:rsidRPr="00042795">
              <w:rPr>
                <w:sz w:val="20"/>
                <w:szCs w:val="20"/>
              </w:rPr>
              <w:t>Rest/NA'UK</w:t>
            </w:r>
          </w:p>
        </w:tc>
        <w:tc>
          <w:tcPr>
            <w:tcW w:w="1860" w:type="dxa"/>
            <w:tcBorders>
              <w:top w:val="nil"/>
              <w:left w:val="nil"/>
              <w:bottom w:val="nil"/>
              <w:right w:val="nil"/>
            </w:tcBorders>
            <w:noWrap/>
            <w:vAlign w:val="center"/>
            <w:hideMark/>
          </w:tcPr>
          <w:p w14:paraId="1893B513" w14:textId="77777777" w:rsidR="00B07CE2" w:rsidRPr="00042795" w:rsidRDefault="00B07CE2" w:rsidP="00E7320B">
            <w:pPr>
              <w:spacing w:after="0"/>
              <w:rPr>
                <w:sz w:val="20"/>
                <w:szCs w:val="20"/>
              </w:rPr>
            </w:pPr>
            <w:r w:rsidRPr="00042795">
              <w:rPr>
                <w:sz w:val="20"/>
                <w:szCs w:val="20"/>
              </w:rPr>
              <w:t>1990s</w:t>
            </w:r>
          </w:p>
        </w:tc>
        <w:tc>
          <w:tcPr>
            <w:tcW w:w="3700" w:type="dxa"/>
            <w:tcBorders>
              <w:top w:val="nil"/>
              <w:left w:val="nil"/>
              <w:bottom w:val="nil"/>
              <w:right w:val="nil"/>
            </w:tcBorders>
            <w:noWrap/>
            <w:vAlign w:val="center"/>
            <w:hideMark/>
          </w:tcPr>
          <w:p w14:paraId="7596523F" w14:textId="77777777" w:rsidR="00B07CE2" w:rsidRPr="00042795" w:rsidRDefault="00B07CE2" w:rsidP="00E7320B">
            <w:pPr>
              <w:spacing w:after="0"/>
              <w:rPr>
                <w:sz w:val="20"/>
                <w:szCs w:val="20"/>
              </w:rPr>
            </w:pPr>
          </w:p>
        </w:tc>
      </w:tr>
      <w:tr w:rsidR="00B07CE2" w:rsidRPr="00042795" w14:paraId="0CAA0821" w14:textId="77777777" w:rsidTr="00B07CE2">
        <w:trPr>
          <w:trHeight w:val="284"/>
        </w:trPr>
        <w:tc>
          <w:tcPr>
            <w:tcW w:w="1006" w:type="dxa"/>
            <w:tcBorders>
              <w:top w:val="nil"/>
              <w:left w:val="nil"/>
              <w:bottom w:val="nil"/>
              <w:right w:val="nil"/>
            </w:tcBorders>
            <w:noWrap/>
            <w:vAlign w:val="center"/>
            <w:hideMark/>
          </w:tcPr>
          <w:p w14:paraId="4037CE01" w14:textId="77777777" w:rsidR="00B07CE2" w:rsidRPr="00042795" w:rsidRDefault="00B07CE2" w:rsidP="00E7320B">
            <w:pPr>
              <w:spacing w:after="0"/>
              <w:rPr>
                <w:sz w:val="20"/>
                <w:szCs w:val="20"/>
              </w:rPr>
            </w:pPr>
            <w:r w:rsidRPr="00042795">
              <w:rPr>
                <w:sz w:val="20"/>
                <w:szCs w:val="20"/>
              </w:rPr>
              <w:t>HN 6</w:t>
            </w:r>
          </w:p>
        </w:tc>
        <w:tc>
          <w:tcPr>
            <w:tcW w:w="860" w:type="dxa"/>
            <w:tcBorders>
              <w:top w:val="nil"/>
              <w:left w:val="nil"/>
              <w:bottom w:val="nil"/>
              <w:right w:val="nil"/>
            </w:tcBorders>
            <w:vAlign w:val="center"/>
            <w:hideMark/>
          </w:tcPr>
          <w:p w14:paraId="37E6C38C"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2AE89AC4"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388620ED" w14:textId="77777777" w:rsidR="00B07CE2" w:rsidRPr="00042795" w:rsidRDefault="00B07CE2" w:rsidP="00E7320B">
            <w:pPr>
              <w:spacing w:after="0"/>
              <w:rPr>
                <w:sz w:val="20"/>
                <w:szCs w:val="20"/>
              </w:rPr>
            </w:pPr>
            <w:r w:rsidRPr="00042795">
              <w:rPr>
                <w:sz w:val="20"/>
                <w:szCs w:val="20"/>
              </w:rPr>
              <w:t>1990s, 3 Groups Left MPS after deployment and retrained</w:t>
            </w:r>
          </w:p>
        </w:tc>
      </w:tr>
      <w:tr w:rsidR="00B07CE2" w:rsidRPr="00042795" w14:paraId="1E34B231" w14:textId="77777777" w:rsidTr="00B07CE2">
        <w:trPr>
          <w:trHeight w:val="284"/>
        </w:trPr>
        <w:tc>
          <w:tcPr>
            <w:tcW w:w="1006" w:type="dxa"/>
            <w:tcBorders>
              <w:top w:val="nil"/>
              <w:left w:val="nil"/>
              <w:bottom w:val="nil"/>
              <w:right w:val="nil"/>
            </w:tcBorders>
            <w:noWrap/>
            <w:vAlign w:val="center"/>
            <w:hideMark/>
          </w:tcPr>
          <w:p w14:paraId="7206A045" w14:textId="77777777" w:rsidR="00B07CE2" w:rsidRPr="00042795" w:rsidRDefault="00B07CE2" w:rsidP="00E7320B">
            <w:pPr>
              <w:spacing w:after="0"/>
              <w:rPr>
                <w:sz w:val="20"/>
                <w:szCs w:val="20"/>
              </w:rPr>
            </w:pPr>
            <w:r w:rsidRPr="00042795">
              <w:rPr>
                <w:sz w:val="20"/>
                <w:szCs w:val="20"/>
              </w:rPr>
              <w:t>HN 83</w:t>
            </w:r>
          </w:p>
        </w:tc>
        <w:tc>
          <w:tcPr>
            <w:tcW w:w="860" w:type="dxa"/>
            <w:tcBorders>
              <w:top w:val="nil"/>
              <w:left w:val="nil"/>
              <w:bottom w:val="nil"/>
              <w:right w:val="nil"/>
            </w:tcBorders>
            <w:vAlign w:val="center"/>
            <w:hideMark/>
          </w:tcPr>
          <w:p w14:paraId="033F5F72"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313D4CF1" w14:textId="77777777" w:rsidR="00B07CE2" w:rsidRPr="00042795" w:rsidRDefault="00B07CE2" w:rsidP="00E7320B">
            <w:pPr>
              <w:spacing w:after="0"/>
              <w:rPr>
                <w:sz w:val="20"/>
                <w:szCs w:val="20"/>
              </w:rPr>
            </w:pPr>
            <w:r w:rsidRPr="00042795">
              <w:rPr>
                <w:sz w:val="20"/>
                <w:szCs w:val="20"/>
              </w:rPr>
              <w:t>Rest/NA'UK</w:t>
            </w:r>
          </w:p>
        </w:tc>
        <w:tc>
          <w:tcPr>
            <w:tcW w:w="1860" w:type="dxa"/>
            <w:tcBorders>
              <w:top w:val="nil"/>
              <w:left w:val="nil"/>
              <w:bottom w:val="nil"/>
              <w:right w:val="nil"/>
            </w:tcBorders>
            <w:noWrap/>
            <w:vAlign w:val="center"/>
            <w:hideMark/>
          </w:tcPr>
          <w:p w14:paraId="17BD79B2" w14:textId="77777777" w:rsidR="00B07CE2" w:rsidRPr="00042795" w:rsidRDefault="00B07CE2" w:rsidP="00E7320B">
            <w:pPr>
              <w:spacing w:after="0"/>
              <w:rPr>
                <w:sz w:val="20"/>
                <w:szCs w:val="20"/>
              </w:rPr>
            </w:pPr>
            <w:r w:rsidRPr="00042795">
              <w:rPr>
                <w:sz w:val="20"/>
                <w:szCs w:val="20"/>
              </w:rPr>
              <w:t xml:space="preserve">Active mid 1990s </w:t>
            </w:r>
          </w:p>
        </w:tc>
        <w:tc>
          <w:tcPr>
            <w:tcW w:w="3700" w:type="dxa"/>
            <w:tcBorders>
              <w:top w:val="nil"/>
              <w:left w:val="nil"/>
              <w:bottom w:val="nil"/>
              <w:right w:val="nil"/>
            </w:tcBorders>
            <w:noWrap/>
            <w:vAlign w:val="center"/>
            <w:hideMark/>
          </w:tcPr>
          <w:p w14:paraId="5AF2585C" w14:textId="77777777" w:rsidR="00B07CE2" w:rsidRPr="00042795" w:rsidRDefault="00B07CE2" w:rsidP="00E7320B">
            <w:pPr>
              <w:spacing w:after="0"/>
              <w:rPr>
                <w:sz w:val="20"/>
                <w:szCs w:val="20"/>
              </w:rPr>
            </w:pPr>
          </w:p>
        </w:tc>
      </w:tr>
      <w:tr w:rsidR="00B07CE2" w:rsidRPr="00042795" w14:paraId="0ADADF68" w14:textId="77777777" w:rsidTr="00B07CE2">
        <w:trPr>
          <w:trHeight w:val="284"/>
        </w:trPr>
        <w:tc>
          <w:tcPr>
            <w:tcW w:w="1006" w:type="dxa"/>
            <w:tcBorders>
              <w:top w:val="nil"/>
              <w:left w:val="nil"/>
              <w:bottom w:val="nil"/>
              <w:right w:val="nil"/>
            </w:tcBorders>
            <w:noWrap/>
            <w:vAlign w:val="center"/>
            <w:hideMark/>
          </w:tcPr>
          <w:p w14:paraId="66A4C370" w14:textId="77777777" w:rsidR="00B07CE2" w:rsidRPr="00042795" w:rsidRDefault="00B07CE2" w:rsidP="00E7320B">
            <w:pPr>
              <w:spacing w:after="0"/>
              <w:rPr>
                <w:sz w:val="20"/>
                <w:szCs w:val="20"/>
              </w:rPr>
            </w:pPr>
            <w:r w:rsidRPr="00042795">
              <w:rPr>
                <w:sz w:val="20"/>
                <w:szCs w:val="20"/>
              </w:rPr>
              <w:t>HN 71</w:t>
            </w:r>
          </w:p>
        </w:tc>
        <w:tc>
          <w:tcPr>
            <w:tcW w:w="860" w:type="dxa"/>
            <w:tcBorders>
              <w:top w:val="nil"/>
              <w:left w:val="nil"/>
              <w:bottom w:val="nil"/>
              <w:right w:val="nil"/>
            </w:tcBorders>
            <w:vAlign w:val="center"/>
            <w:hideMark/>
          </w:tcPr>
          <w:p w14:paraId="59EA7E05"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13F179F5"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31E07450" w14:textId="77777777" w:rsidR="00B07CE2" w:rsidRPr="00042795" w:rsidRDefault="00B07CE2" w:rsidP="00E7320B">
            <w:pPr>
              <w:spacing w:after="0"/>
              <w:rPr>
                <w:sz w:val="20"/>
                <w:szCs w:val="20"/>
              </w:rPr>
            </w:pPr>
            <w:r w:rsidRPr="00042795">
              <w:rPr>
                <w:sz w:val="20"/>
                <w:szCs w:val="20"/>
              </w:rPr>
              <w:t>Active 1990s &amp; 2000s</w:t>
            </w:r>
          </w:p>
        </w:tc>
      </w:tr>
      <w:tr w:rsidR="00B07CE2" w:rsidRPr="00042795" w14:paraId="1FBFF633" w14:textId="77777777" w:rsidTr="00B07CE2">
        <w:trPr>
          <w:trHeight w:val="284"/>
        </w:trPr>
        <w:tc>
          <w:tcPr>
            <w:tcW w:w="1006" w:type="dxa"/>
            <w:tcBorders>
              <w:top w:val="nil"/>
              <w:left w:val="nil"/>
              <w:bottom w:val="nil"/>
              <w:right w:val="nil"/>
            </w:tcBorders>
            <w:noWrap/>
            <w:vAlign w:val="center"/>
            <w:hideMark/>
          </w:tcPr>
          <w:p w14:paraId="09B9510E" w14:textId="77777777" w:rsidR="00B07CE2" w:rsidRPr="00042795" w:rsidRDefault="00B07CE2" w:rsidP="00E7320B">
            <w:pPr>
              <w:spacing w:after="0"/>
              <w:rPr>
                <w:sz w:val="20"/>
                <w:szCs w:val="20"/>
              </w:rPr>
            </w:pPr>
            <w:r w:rsidRPr="00042795">
              <w:rPr>
                <w:sz w:val="20"/>
                <w:szCs w:val="20"/>
              </w:rPr>
              <w:t>HN 72</w:t>
            </w:r>
          </w:p>
        </w:tc>
        <w:tc>
          <w:tcPr>
            <w:tcW w:w="860" w:type="dxa"/>
            <w:tcBorders>
              <w:top w:val="nil"/>
              <w:left w:val="nil"/>
              <w:bottom w:val="nil"/>
              <w:right w:val="nil"/>
            </w:tcBorders>
            <w:vAlign w:val="center"/>
            <w:hideMark/>
          </w:tcPr>
          <w:p w14:paraId="25674960"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06769FB3"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0FD955DF" w14:textId="77777777" w:rsidR="00B07CE2" w:rsidRPr="00042795" w:rsidRDefault="00B07CE2" w:rsidP="00E7320B">
            <w:pPr>
              <w:spacing w:after="0"/>
              <w:rPr>
                <w:sz w:val="20"/>
                <w:szCs w:val="20"/>
              </w:rPr>
            </w:pPr>
            <w:r w:rsidRPr="00042795">
              <w:rPr>
                <w:sz w:val="20"/>
                <w:szCs w:val="20"/>
              </w:rPr>
              <w:t>Active UCO 1990s &amp; 2000s, DI in SDS c 2005</w:t>
            </w:r>
          </w:p>
        </w:tc>
      </w:tr>
      <w:tr w:rsidR="00B07CE2" w:rsidRPr="00042795" w14:paraId="1428DF55" w14:textId="77777777" w:rsidTr="00B07CE2">
        <w:trPr>
          <w:trHeight w:val="284"/>
        </w:trPr>
        <w:tc>
          <w:tcPr>
            <w:tcW w:w="1006" w:type="dxa"/>
            <w:tcBorders>
              <w:top w:val="nil"/>
              <w:left w:val="nil"/>
              <w:bottom w:val="nil"/>
              <w:right w:val="nil"/>
            </w:tcBorders>
            <w:noWrap/>
            <w:vAlign w:val="center"/>
            <w:hideMark/>
          </w:tcPr>
          <w:p w14:paraId="2254C01F" w14:textId="77777777" w:rsidR="00B07CE2" w:rsidRPr="00042795" w:rsidRDefault="00B07CE2" w:rsidP="00E7320B">
            <w:pPr>
              <w:spacing w:after="0"/>
              <w:rPr>
                <w:sz w:val="20"/>
                <w:szCs w:val="20"/>
              </w:rPr>
            </w:pPr>
            <w:r w:rsidRPr="00042795">
              <w:rPr>
                <w:sz w:val="20"/>
                <w:szCs w:val="20"/>
              </w:rPr>
              <w:t>HN 76</w:t>
            </w:r>
          </w:p>
        </w:tc>
        <w:tc>
          <w:tcPr>
            <w:tcW w:w="860" w:type="dxa"/>
            <w:tcBorders>
              <w:top w:val="nil"/>
              <w:left w:val="nil"/>
              <w:bottom w:val="nil"/>
              <w:right w:val="nil"/>
            </w:tcBorders>
            <w:vAlign w:val="center"/>
            <w:hideMark/>
          </w:tcPr>
          <w:p w14:paraId="285B2494"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4B9707E6"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7C16DCFD" w14:textId="77777777" w:rsidR="00B07CE2" w:rsidRPr="00042795" w:rsidRDefault="00B07CE2" w:rsidP="00E7320B">
            <w:pPr>
              <w:spacing w:after="0"/>
              <w:rPr>
                <w:sz w:val="20"/>
                <w:szCs w:val="20"/>
              </w:rPr>
            </w:pPr>
            <w:r w:rsidRPr="00042795">
              <w:rPr>
                <w:sz w:val="20"/>
                <w:szCs w:val="20"/>
              </w:rPr>
              <w:t>Last 15 years of the existence of the SDs</w:t>
            </w:r>
          </w:p>
        </w:tc>
      </w:tr>
      <w:tr w:rsidR="00B07CE2" w:rsidRPr="00042795" w14:paraId="323F9F58" w14:textId="77777777" w:rsidTr="00B07CE2">
        <w:trPr>
          <w:trHeight w:val="284"/>
        </w:trPr>
        <w:tc>
          <w:tcPr>
            <w:tcW w:w="1006" w:type="dxa"/>
            <w:tcBorders>
              <w:top w:val="nil"/>
              <w:left w:val="nil"/>
              <w:bottom w:val="nil"/>
              <w:right w:val="nil"/>
            </w:tcBorders>
            <w:noWrap/>
            <w:vAlign w:val="center"/>
            <w:hideMark/>
          </w:tcPr>
          <w:p w14:paraId="7F0C784C" w14:textId="77777777" w:rsidR="00B07CE2" w:rsidRPr="00042795" w:rsidRDefault="00B07CE2" w:rsidP="00E7320B">
            <w:pPr>
              <w:spacing w:after="0"/>
              <w:rPr>
                <w:sz w:val="20"/>
                <w:szCs w:val="20"/>
              </w:rPr>
            </w:pPr>
            <w:r w:rsidRPr="00042795">
              <w:rPr>
                <w:sz w:val="20"/>
                <w:szCs w:val="20"/>
              </w:rPr>
              <w:t>HN 28</w:t>
            </w:r>
          </w:p>
        </w:tc>
        <w:tc>
          <w:tcPr>
            <w:tcW w:w="860" w:type="dxa"/>
            <w:tcBorders>
              <w:top w:val="nil"/>
              <w:left w:val="nil"/>
              <w:bottom w:val="nil"/>
              <w:right w:val="nil"/>
            </w:tcBorders>
            <w:vAlign w:val="center"/>
            <w:hideMark/>
          </w:tcPr>
          <w:p w14:paraId="1C6FF333"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0DD19B1C"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3D3841C3" w14:textId="77777777" w:rsidR="00B07CE2" w:rsidRPr="00042795" w:rsidRDefault="00B07CE2" w:rsidP="00E7320B">
            <w:pPr>
              <w:spacing w:after="0"/>
              <w:rPr>
                <w:sz w:val="20"/>
                <w:szCs w:val="20"/>
              </w:rPr>
            </w:pPr>
            <w:r w:rsidRPr="00042795">
              <w:rPr>
                <w:sz w:val="20"/>
                <w:szCs w:val="20"/>
              </w:rPr>
              <w:t>Last 15 years of SDS</w:t>
            </w:r>
          </w:p>
        </w:tc>
      </w:tr>
      <w:tr w:rsidR="00B07CE2" w:rsidRPr="00042795" w14:paraId="1684677D" w14:textId="77777777" w:rsidTr="00B07CE2">
        <w:trPr>
          <w:trHeight w:val="284"/>
        </w:trPr>
        <w:tc>
          <w:tcPr>
            <w:tcW w:w="1006" w:type="dxa"/>
            <w:tcBorders>
              <w:top w:val="nil"/>
              <w:left w:val="nil"/>
              <w:bottom w:val="nil"/>
              <w:right w:val="nil"/>
            </w:tcBorders>
            <w:noWrap/>
            <w:vAlign w:val="center"/>
            <w:hideMark/>
          </w:tcPr>
          <w:p w14:paraId="4DD0D413" w14:textId="77777777" w:rsidR="00B07CE2" w:rsidRPr="00042795" w:rsidRDefault="00B07CE2" w:rsidP="00E7320B">
            <w:pPr>
              <w:spacing w:after="0"/>
              <w:rPr>
                <w:sz w:val="20"/>
                <w:szCs w:val="20"/>
              </w:rPr>
            </w:pPr>
            <w:r w:rsidRPr="00042795">
              <w:rPr>
                <w:sz w:val="20"/>
                <w:szCs w:val="20"/>
              </w:rPr>
              <w:t>HN 40</w:t>
            </w:r>
          </w:p>
        </w:tc>
        <w:tc>
          <w:tcPr>
            <w:tcW w:w="860" w:type="dxa"/>
            <w:tcBorders>
              <w:top w:val="nil"/>
              <w:left w:val="nil"/>
              <w:bottom w:val="nil"/>
              <w:right w:val="nil"/>
            </w:tcBorders>
            <w:vAlign w:val="center"/>
            <w:hideMark/>
          </w:tcPr>
          <w:p w14:paraId="5F64C653"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38194DCC"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3DCA5750" w14:textId="77777777" w:rsidR="00B07CE2" w:rsidRPr="00042795" w:rsidRDefault="00B07CE2" w:rsidP="00E7320B">
            <w:pPr>
              <w:spacing w:after="0"/>
              <w:rPr>
                <w:sz w:val="20"/>
                <w:szCs w:val="20"/>
              </w:rPr>
            </w:pPr>
            <w:r w:rsidRPr="00042795">
              <w:rPr>
                <w:sz w:val="20"/>
                <w:szCs w:val="20"/>
              </w:rPr>
              <w:t>Last 10 years of the existence of the SDS</w:t>
            </w:r>
          </w:p>
        </w:tc>
      </w:tr>
      <w:tr w:rsidR="00B07CE2" w:rsidRPr="00042795" w14:paraId="3C1AB7DE" w14:textId="77777777" w:rsidTr="00B07CE2">
        <w:trPr>
          <w:trHeight w:val="284"/>
        </w:trPr>
        <w:tc>
          <w:tcPr>
            <w:tcW w:w="1006" w:type="dxa"/>
            <w:tcBorders>
              <w:top w:val="nil"/>
              <w:left w:val="nil"/>
              <w:bottom w:val="nil"/>
              <w:right w:val="nil"/>
            </w:tcBorders>
            <w:noWrap/>
            <w:vAlign w:val="center"/>
            <w:hideMark/>
          </w:tcPr>
          <w:p w14:paraId="7082EE90" w14:textId="77777777" w:rsidR="00B07CE2" w:rsidRPr="00042795" w:rsidRDefault="00B07CE2" w:rsidP="00E7320B">
            <w:pPr>
              <w:spacing w:after="0"/>
              <w:rPr>
                <w:sz w:val="20"/>
                <w:szCs w:val="20"/>
              </w:rPr>
            </w:pPr>
            <w:r w:rsidRPr="00042795">
              <w:rPr>
                <w:sz w:val="20"/>
                <w:szCs w:val="20"/>
              </w:rPr>
              <w:t>HN 91</w:t>
            </w:r>
          </w:p>
        </w:tc>
        <w:tc>
          <w:tcPr>
            <w:tcW w:w="860" w:type="dxa"/>
            <w:tcBorders>
              <w:top w:val="nil"/>
              <w:left w:val="nil"/>
              <w:bottom w:val="nil"/>
              <w:right w:val="nil"/>
            </w:tcBorders>
            <w:vAlign w:val="center"/>
            <w:hideMark/>
          </w:tcPr>
          <w:p w14:paraId="6A070771"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2AB560EE"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0B544D00" w14:textId="77777777" w:rsidR="00B07CE2" w:rsidRPr="00042795" w:rsidRDefault="00B07CE2" w:rsidP="00E7320B">
            <w:pPr>
              <w:spacing w:after="0"/>
              <w:rPr>
                <w:sz w:val="20"/>
                <w:szCs w:val="20"/>
              </w:rPr>
            </w:pPr>
            <w:r w:rsidRPr="00042795">
              <w:rPr>
                <w:sz w:val="20"/>
                <w:szCs w:val="20"/>
              </w:rPr>
              <w:t>Active in last period of existence of the SDS</w:t>
            </w:r>
          </w:p>
        </w:tc>
      </w:tr>
      <w:tr w:rsidR="00B07CE2" w:rsidRPr="00042795" w14:paraId="4A5AF3BB" w14:textId="77777777" w:rsidTr="00B07CE2">
        <w:trPr>
          <w:trHeight w:val="284"/>
        </w:trPr>
        <w:tc>
          <w:tcPr>
            <w:tcW w:w="1006" w:type="dxa"/>
            <w:tcBorders>
              <w:top w:val="nil"/>
              <w:left w:val="nil"/>
              <w:bottom w:val="nil"/>
              <w:right w:val="nil"/>
            </w:tcBorders>
            <w:noWrap/>
            <w:vAlign w:val="center"/>
            <w:hideMark/>
          </w:tcPr>
          <w:p w14:paraId="680C8255" w14:textId="77777777" w:rsidR="00B07CE2" w:rsidRPr="00042795" w:rsidRDefault="00B07CE2" w:rsidP="00E7320B">
            <w:pPr>
              <w:spacing w:after="0"/>
              <w:rPr>
                <w:sz w:val="20"/>
                <w:szCs w:val="20"/>
              </w:rPr>
            </w:pPr>
            <w:r w:rsidRPr="00042795">
              <w:rPr>
                <w:sz w:val="20"/>
                <w:szCs w:val="20"/>
              </w:rPr>
              <w:t>HN 112</w:t>
            </w:r>
          </w:p>
        </w:tc>
        <w:tc>
          <w:tcPr>
            <w:tcW w:w="860" w:type="dxa"/>
            <w:tcBorders>
              <w:top w:val="nil"/>
              <w:left w:val="nil"/>
              <w:bottom w:val="nil"/>
              <w:right w:val="nil"/>
            </w:tcBorders>
            <w:vAlign w:val="center"/>
            <w:hideMark/>
          </w:tcPr>
          <w:p w14:paraId="42F0EA0B"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2F4F88CE"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19401464" w14:textId="77777777" w:rsidR="00B07CE2" w:rsidRPr="00042795" w:rsidRDefault="00B07CE2" w:rsidP="00E7320B">
            <w:pPr>
              <w:spacing w:after="0"/>
              <w:rPr>
                <w:sz w:val="20"/>
                <w:szCs w:val="20"/>
              </w:rPr>
            </w:pPr>
            <w:r w:rsidRPr="00042795">
              <w:rPr>
                <w:sz w:val="20"/>
                <w:szCs w:val="20"/>
              </w:rPr>
              <w:t>Active in last year  of existence of the SDS, Not deployed</w:t>
            </w:r>
          </w:p>
        </w:tc>
      </w:tr>
      <w:tr w:rsidR="00B07CE2" w:rsidRPr="00042795" w14:paraId="3A38AFCF" w14:textId="77777777" w:rsidTr="00B07CE2">
        <w:trPr>
          <w:trHeight w:val="284"/>
        </w:trPr>
        <w:tc>
          <w:tcPr>
            <w:tcW w:w="1006" w:type="dxa"/>
            <w:tcBorders>
              <w:top w:val="nil"/>
              <w:left w:val="nil"/>
              <w:bottom w:val="nil"/>
              <w:right w:val="nil"/>
            </w:tcBorders>
            <w:noWrap/>
            <w:vAlign w:val="center"/>
            <w:hideMark/>
          </w:tcPr>
          <w:p w14:paraId="1E4517A4" w14:textId="77777777" w:rsidR="00B07CE2" w:rsidRPr="00042795" w:rsidRDefault="00B07CE2" w:rsidP="00E7320B">
            <w:pPr>
              <w:spacing w:after="0"/>
              <w:rPr>
                <w:sz w:val="20"/>
                <w:szCs w:val="20"/>
              </w:rPr>
            </w:pPr>
            <w:r w:rsidRPr="00042795">
              <w:rPr>
                <w:sz w:val="20"/>
                <w:szCs w:val="20"/>
              </w:rPr>
              <w:t>HN31</w:t>
            </w:r>
          </w:p>
        </w:tc>
        <w:tc>
          <w:tcPr>
            <w:tcW w:w="860" w:type="dxa"/>
            <w:tcBorders>
              <w:top w:val="nil"/>
              <w:left w:val="nil"/>
              <w:bottom w:val="nil"/>
              <w:right w:val="nil"/>
            </w:tcBorders>
            <w:vAlign w:val="center"/>
            <w:hideMark/>
          </w:tcPr>
          <w:p w14:paraId="5BA8A5B9"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6FEA9E6B"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16CC6483" w14:textId="77777777" w:rsidR="00B07CE2" w:rsidRPr="00042795" w:rsidRDefault="00B07CE2" w:rsidP="00E7320B">
            <w:pPr>
              <w:spacing w:after="0"/>
              <w:rPr>
                <w:sz w:val="20"/>
                <w:szCs w:val="20"/>
              </w:rPr>
            </w:pPr>
            <w:r w:rsidRPr="00042795">
              <w:rPr>
                <w:sz w:val="20"/>
                <w:szCs w:val="20"/>
              </w:rPr>
              <w:t xml:space="preserve">EN 31? - NPOIU, </w:t>
            </w:r>
            <w:proofErr w:type="spellStart"/>
            <w:r w:rsidRPr="00042795">
              <w:rPr>
                <w:sz w:val="20"/>
                <w:szCs w:val="20"/>
              </w:rPr>
              <w:t>Trahche</w:t>
            </w:r>
            <w:proofErr w:type="spellEnd"/>
            <w:r w:rsidRPr="00042795">
              <w:rPr>
                <w:sz w:val="20"/>
                <w:szCs w:val="20"/>
              </w:rPr>
              <w:t xml:space="preserve"> 4</w:t>
            </w:r>
          </w:p>
        </w:tc>
      </w:tr>
      <w:tr w:rsidR="00B07CE2" w:rsidRPr="00042795" w14:paraId="0E7A7B53" w14:textId="77777777" w:rsidTr="00B07CE2">
        <w:trPr>
          <w:trHeight w:val="284"/>
        </w:trPr>
        <w:tc>
          <w:tcPr>
            <w:tcW w:w="1006" w:type="dxa"/>
            <w:tcBorders>
              <w:top w:val="nil"/>
              <w:left w:val="nil"/>
              <w:bottom w:val="nil"/>
              <w:right w:val="nil"/>
            </w:tcBorders>
            <w:noWrap/>
            <w:vAlign w:val="center"/>
            <w:hideMark/>
          </w:tcPr>
          <w:p w14:paraId="2BBD7736" w14:textId="77777777" w:rsidR="00B07CE2" w:rsidRPr="00042795" w:rsidRDefault="00B07CE2" w:rsidP="00E7320B">
            <w:pPr>
              <w:spacing w:after="0"/>
              <w:rPr>
                <w:sz w:val="20"/>
                <w:szCs w:val="20"/>
              </w:rPr>
            </w:pPr>
            <w:r w:rsidRPr="00042795">
              <w:rPr>
                <w:sz w:val="20"/>
                <w:szCs w:val="20"/>
              </w:rPr>
              <w:t>HN 89</w:t>
            </w:r>
          </w:p>
        </w:tc>
        <w:tc>
          <w:tcPr>
            <w:tcW w:w="860" w:type="dxa"/>
            <w:tcBorders>
              <w:top w:val="nil"/>
              <w:left w:val="nil"/>
              <w:bottom w:val="nil"/>
              <w:right w:val="nil"/>
            </w:tcBorders>
            <w:vAlign w:val="center"/>
            <w:hideMark/>
          </w:tcPr>
          <w:p w14:paraId="1E931262"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0B35032F" w14:textId="77777777" w:rsidR="00B07CE2" w:rsidRPr="00042795" w:rsidRDefault="00B07CE2" w:rsidP="00E7320B">
            <w:pPr>
              <w:spacing w:after="0"/>
              <w:rPr>
                <w:sz w:val="20"/>
                <w:szCs w:val="20"/>
              </w:rPr>
            </w:pPr>
            <w:r w:rsidRPr="00042795">
              <w:rPr>
                <w:sz w:val="20"/>
                <w:szCs w:val="20"/>
              </w:rPr>
              <w:t>Rest/NA'UK</w:t>
            </w:r>
          </w:p>
        </w:tc>
        <w:tc>
          <w:tcPr>
            <w:tcW w:w="5560" w:type="dxa"/>
            <w:gridSpan w:val="2"/>
            <w:tcBorders>
              <w:top w:val="nil"/>
              <w:left w:val="nil"/>
              <w:bottom w:val="nil"/>
              <w:right w:val="nil"/>
            </w:tcBorders>
            <w:noWrap/>
            <w:vAlign w:val="center"/>
            <w:hideMark/>
          </w:tcPr>
          <w:p w14:paraId="0BC7E3CA" w14:textId="77777777" w:rsidR="00B07CE2" w:rsidRPr="00042795" w:rsidRDefault="00B07CE2" w:rsidP="00E7320B">
            <w:pPr>
              <w:spacing w:after="0"/>
              <w:rPr>
                <w:sz w:val="20"/>
                <w:szCs w:val="20"/>
              </w:rPr>
            </w:pPr>
            <w:r w:rsidRPr="00042795">
              <w:rPr>
                <w:sz w:val="20"/>
                <w:szCs w:val="20"/>
              </w:rPr>
              <w:t>Deceased no dates given</w:t>
            </w:r>
          </w:p>
        </w:tc>
      </w:tr>
      <w:tr w:rsidR="00B07CE2" w:rsidRPr="00042795" w14:paraId="0D5D8C5E" w14:textId="77777777" w:rsidTr="00B07CE2">
        <w:trPr>
          <w:trHeight w:val="284"/>
        </w:trPr>
        <w:tc>
          <w:tcPr>
            <w:tcW w:w="1006" w:type="dxa"/>
            <w:tcBorders>
              <w:top w:val="nil"/>
              <w:left w:val="nil"/>
              <w:bottom w:val="nil"/>
              <w:right w:val="nil"/>
            </w:tcBorders>
            <w:noWrap/>
            <w:vAlign w:val="center"/>
            <w:hideMark/>
          </w:tcPr>
          <w:p w14:paraId="0BD9E8CF" w14:textId="77777777" w:rsidR="00B07CE2" w:rsidRPr="00042795" w:rsidRDefault="00B07CE2" w:rsidP="00E7320B">
            <w:pPr>
              <w:spacing w:after="0"/>
              <w:rPr>
                <w:sz w:val="20"/>
                <w:szCs w:val="20"/>
              </w:rPr>
            </w:pPr>
            <w:r w:rsidRPr="00042795">
              <w:rPr>
                <w:sz w:val="20"/>
                <w:szCs w:val="20"/>
              </w:rPr>
              <w:t>HN 48</w:t>
            </w:r>
          </w:p>
        </w:tc>
        <w:tc>
          <w:tcPr>
            <w:tcW w:w="860" w:type="dxa"/>
            <w:tcBorders>
              <w:top w:val="nil"/>
              <w:left w:val="nil"/>
              <w:bottom w:val="nil"/>
              <w:right w:val="nil"/>
            </w:tcBorders>
            <w:vAlign w:val="center"/>
            <w:hideMark/>
          </w:tcPr>
          <w:p w14:paraId="41C515E1"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40E539EC" w14:textId="77777777" w:rsidR="00B07CE2" w:rsidRPr="00042795" w:rsidRDefault="00B07CE2" w:rsidP="00E7320B">
            <w:pPr>
              <w:spacing w:after="0"/>
              <w:rPr>
                <w:sz w:val="20"/>
                <w:szCs w:val="20"/>
              </w:rPr>
            </w:pPr>
            <w:r w:rsidRPr="00042795">
              <w:rPr>
                <w:sz w:val="20"/>
                <w:szCs w:val="20"/>
              </w:rPr>
              <w:t>Rest/NA'UK</w:t>
            </w:r>
          </w:p>
        </w:tc>
        <w:tc>
          <w:tcPr>
            <w:tcW w:w="1860" w:type="dxa"/>
            <w:tcBorders>
              <w:top w:val="nil"/>
              <w:left w:val="nil"/>
              <w:bottom w:val="nil"/>
              <w:right w:val="nil"/>
            </w:tcBorders>
            <w:noWrap/>
            <w:vAlign w:val="center"/>
            <w:hideMark/>
          </w:tcPr>
          <w:p w14:paraId="34EBDCC4" w14:textId="77777777" w:rsidR="00B07CE2" w:rsidRPr="00042795" w:rsidRDefault="00B07CE2" w:rsidP="00E7320B">
            <w:pPr>
              <w:spacing w:after="0"/>
              <w:rPr>
                <w:sz w:val="20"/>
                <w:szCs w:val="20"/>
              </w:rPr>
            </w:pPr>
            <w:r w:rsidRPr="00042795">
              <w:rPr>
                <w:sz w:val="20"/>
                <w:szCs w:val="20"/>
              </w:rPr>
              <w:t>SDS No dates</w:t>
            </w:r>
          </w:p>
        </w:tc>
        <w:tc>
          <w:tcPr>
            <w:tcW w:w="3700" w:type="dxa"/>
            <w:tcBorders>
              <w:top w:val="nil"/>
              <w:left w:val="nil"/>
              <w:bottom w:val="nil"/>
              <w:right w:val="nil"/>
            </w:tcBorders>
            <w:noWrap/>
            <w:vAlign w:val="center"/>
            <w:hideMark/>
          </w:tcPr>
          <w:p w14:paraId="5781105C" w14:textId="77777777" w:rsidR="00B07CE2" w:rsidRPr="00042795" w:rsidRDefault="00B07CE2" w:rsidP="00E7320B">
            <w:pPr>
              <w:spacing w:after="0"/>
              <w:rPr>
                <w:sz w:val="20"/>
                <w:szCs w:val="20"/>
              </w:rPr>
            </w:pPr>
          </w:p>
        </w:tc>
      </w:tr>
      <w:tr w:rsidR="00B07CE2" w:rsidRPr="00042795" w14:paraId="2BD6976D" w14:textId="77777777" w:rsidTr="00B07CE2">
        <w:trPr>
          <w:trHeight w:val="284"/>
        </w:trPr>
        <w:tc>
          <w:tcPr>
            <w:tcW w:w="1006" w:type="dxa"/>
            <w:tcBorders>
              <w:top w:val="nil"/>
              <w:left w:val="nil"/>
              <w:bottom w:val="nil"/>
              <w:right w:val="nil"/>
            </w:tcBorders>
            <w:noWrap/>
            <w:vAlign w:val="center"/>
            <w:hideMark/>
          </w:tcPr>
          <w:p w14:paraId="58DE97B0" w14:textId="77777777" w:rsidR="00B07CE2" w:rsidRPr="00042795" w:rsidRDefault="00B07CE2" w:rsidP="00E7320B">
            <w:pPr>
              <w:spacing w:after="0"/>
              <w:rPr>
                <w:sz w:val="20"/>
                <w:szCs w:val="20"/>
              </w:rPr>
            </w:pPr>
            <w:r w:rsidRPr="00042795">
              <w:rPr>
                <w:sz w:val="20"/>
                <w:szCs w:val="20"/>
              </w:rPr>
              <w:t>HN37</w:t>
            </w:r>
          </w:p>
        </w:tc>
        <w:tc>
          <w:tcPr>
            <w:tcW w:w="860" w:type="dxa"/>
            <w:tcBorders>
              <w:top w:val="nil"/>
              <w:left w:val="nil"/>
              <w:bottom w:val="nil"/>
              <w:right w:val="nil"/>
            </w:tcBorders>
            <w:vAlign w:val="center"/>
            <w:hideMark/>
          </w:tcPr>
          <w:p w14:paraId="6E6E14D9" w14:textId="77777777" w:rsidR="00B07CE2" w:rsidRPr="00042795" w:rsidRDefault="00B07CE2" w:rsidP="00E7320B">
            <w:pPr>
              <w:spacing w:after="0"/>
              <w:rPr>
                <w:sz w:val="20"/>
                <w:szCs w:val="20"/>
              </w:rPr>
            </w:pPr>
            <w:r w:rsidRPr="00042795">
              <w:rPr>
                <w:sz w:val="20"/>
                <w:szCs w:val="20"/>
              </w:rPr>
              <w:t>Rest</w:t>
            </w:r>
          </w:p>
        </w:tc>
        <w:tc>
          <w:tcPr>
            <w:tcW w:w="2160" w:type="dxa"/>
            <w:tcBorders>
              <w:top w:val="nil"/>
              <w:left w:val="nil"/>
              <w:bottom w:val="nil"/>
              <w:right w:val="nil"/>
            </w:tcBorders>
            <w:vAlign w:val="center"/>
            <w:hideMark/>
          </w:tcPr>
          <w:p w14:paraId="1022C7D7" w14:textId="77777777" w:rsidR="00B07CE2" w:rsidRPr="00042795" w:rsidRDefault="00B07CE2" w:rsidP="00E7320B">
            <w:pPr>
              <w:spacing w:after="0"/>
              <w:rPr>
                <w:sz w:val="20"/>
                <w:szCs w:val="20"/>
              </w:rPr>
            </w:pPr>
            <w:r w:rsidRPr="00042795">
              <w:rPr>
                <w:sz w:val="20"/>
                <w:szCs w:val="20"/>
              </w:rPr>
              <w:t>Rest/NA'UK</w:t>
            </w:r>
          </w:p>
        </w:tc>
        <w:tc>
          <w:tcPr>
            <w:tcW w:w="1860" w:type="dxa"/>
            <w:tcBorders>
              <w:top w:val="nil"/>
              <w:left w:val="nil"/>
              <w:bottom w:val="nil"/>
              <w:right w:val="nil"/>
            </w:tcBorders>
            <w:noWrap/>
            <w:vAlign w:val="center"/>
            <w:hideMark/>
          </w:tcPr>
          <w:p w14:paraId="21593216" w14:textId="77777777" w:rsidR="00B07CE2" w:rsidRPr="00042795" w:rsidRDefault="00B07CE2" w:rsidP="00E7320B">
            <w:pPr>
              <w:spacing w:after="0"/>
              <w:rPr>
                <w:sz w:val="20"/>
                <w:szCs w:val="20"/>
              </w:rPr>
            </w:pPr>
            <w:r w:rsidRPr="00042795">
              <w:rPr>
                <w:sz w:val="20"/>
                <w:szCs w:val="20"/>
              </w:rPr>
              <w:t>NA</w:t>
            </w:r>
          </w:p>
        </w:tc>
        <w:tc>
          <w:tcPr>
            <w:tcW w:w="3700" w:type="dxa"/>
            <w:tcBorders>
              <w:top w:val="nil"/>
              <w:left w:val="nil"/>
              <w:bottom w:val="nil"/>
              <w:right w:val="nil"/>
            </w:tcBorders>
            <w:noWrap/>
            <w:vAlign w:val="center"/>
            <w:hideMark/>
          </w:tcPr>
          <w:p w14:paraId="75E34B8F" w14:textId="77777777" w:rsidR="00B07CE2" w:rsidRPr="00042795" w:rsidRDefault="00B07CE2" w:rsidP="00E7320B">
            <w:pPr>
              <w:spacing w:after="0"/>
              <w:rPr>
                <w:sz w:val="20"/>
                <w:szCs w:val="20"/>
              </w:rPr>
            </w:pPr>
          </w:p>
        </w:tc>
      </w:tr>
    </w:tbl>
    <w:p w14:paraId="627BE86B" w14:textId="77777777" w:rsidR="00B07CE2" w:rsidRDefault="00B07CE2" w:rsidP="00B07CE2"/>
    <w:p w14:paraId="2D6044D2" w14:textId="77777777" w:rsidR="00B07CE2" w:rsidRDefault="00B07CE2" w:rsidP="00B82CBA"/>
    <w:p w14:paraId="6EF3E0F6" w14:textId="2634C5A3" w:rsidR="00B82CBA" w:rsidRDefault="00B82CBA" w:rsidP="00B82CBA">
      <w:r>
        <w:br w:type="page"/>
      </w:r>
    </w:p>
    <w:p w14:paraId="25CCBBE2" w14:textId="22553074" w:rsidR="00B82CBA" w:rsidRPr="00516391" w:rsidRDefault="00107F0B" w:rsidP="00516391">
      <w:pPr>
        <w:pStyle w:val="Heading2"/>
      </w:pPr>
      <w:r w:rsidRPr="00516391">
        <w:lastRenderedPageBreak/>
        <w:t>Witness statements</w:t>
      </w:r>
    </w:p>
    <w:p w14:paraId="1A8C0612" w14:textId="77777777" w:rsidR="00107F0B" w:rsidRDefault="00107F0B" w:rsidP="00B82CBA"/>
    <w:p w14:paraId="6CF13A8F" w14:textId="28D3EFE2" w:rsidR="00107F0B" w:rsidRDefault="00107F0B" w:rsidP="00107F0B">
      <w:r>
        <w:t xml:space="preserve">As well as facilitating analysis  the right sort of typology enables a spreadsheet  to be filtered and </w:t>
      </w:r>
      <w:proofErr w:type="spellStart"/>
      <w:r>
        <w:t>and</w:t>
      </w:r>
      <w:proofErr w:type="spellEnd"/>
      <w:r>
        <w:t xml:space="preserve"> </w:t>
      </w:r>
      <w:proofErr w:type="spellStart"/>
      <w:r>
        <w:t>and</w:t>
      </w:r>
      <w:proofErr w:type="spellEnd"/>
      <w:r>
        <w:t xml:space="preserve"> in this case documents of a similar kind to be </w:t>
      </w:r>
      <w:proofErr w:type="spellStart"/>
      <w:r>
        <w:t>isolotated</w:t>
      </w:r>
      <w:proofErr w:type="spellEnd"/>
      <w:r>
        <w:t xml:space="preserve"> and identified. The following list of Police </w:t>
      </w:r>
      <w:proofErr w:type="spellStart"/>
      <w:r>
        <w:t>Witnee</w:t>
      </w:r>
      <w:proofErr w:type="spellEnd"/>
      <w:r>
        <w:t xml:space="preserve"> statements took a couple of minutes to extract:</w:t>
      </w:r>
    </w:p>
    <w:tbl>
      <w:tblPr>
        <w:tblW w:w="10440" w:type="dxa"/>
        <w:tblLook w:val="04A0" w:firstRow="1" w:lastRow="0" w:firstColumn="1" w:lastColumn="0" w:noHBand="0" w:noVBand="1"/>
      </w:tblPr>
      <w:tblGrid>
        <w:gridCol w:w="6442"/>
        <w:gridCol w:w="1919"/>
        <w:gridCol w:w="2079"/>
      </w:tblGrid>
      <w:tr w:rsidR="00516391" w:rsidRPr="00516391" w14:paraId="5E45A50D" w14:textId="77777777" w:rsidTr="00E7320B">
        <w:trPr>
          <w:trHeight w:val="320"/>
        </w:trPr>
        <w:tc>
          <w:tcPr>
            <w:tcW w:w="6453" w:type="dxa"/>
            <w:tcBorders>
              <w:top w:val="nil"/>
              <w:left w:val="nil"/>
              <w:bottom w:val="nil"/>
              <w:right w:val="nil"/>
            </w:tcBorders>
            <w:hideMark/>
          </w:tcPr>
          <w:p w14:paraId="3CDC09FD" w14:textId="38531131" w:rsidR="00B07CE2" w:rsidRDefault="00B07CE2" w:rsidP="00E7320B">
            <w:pPr>
              <w:spacing w:after="0" w:line="240" w:lineRule="auto"/>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Table five Police and state witness statements</w:t>
            </w:r>
          </w:p>
          <w:p w14:paraId="28A6D7DE" w14:textId="77777777" w:rsidR="00B07CE2" w:rsidRDefault="00B07CE2" w:rsidP="00E7320B">
            <w:pPr>
              <w:spacing w:after="0" w:line="240" w:lineRule="auto"/>
              <w:rPr>
                <w:rFonts w:ascii="Calibri" w:eastAsia="Times New Roman" w:hAnsi="Calibri" w:cs="Calibri"/>
                <w:b/>
                <w:bCs/>
                <w:kern w:val="0"/>
                <w:sz w:val="22"/>
                <w:szCs w:val="22"/>
                <w14:ligatures w14:val="none"/>
              </w:rPr>
            </w:pPr>
          </w:p>
          <w:p w14:paraId="55D3F971" w14:textId="58E60F9B" w:rsidR="00516391" w:rsidRPr="00516391" w:rsidRDefault="00516391" w:rsidP="00E7320B">
            <w:pPr>
              <w:spacing w:after="0" w:line="240" w:lineRule="auto"/>
              <w:rPr>
                <w:rFonts w:ascii="Calibri" w:eastAsia="Times New Roman" w:hAnsi="Calibri" w:cs="Calibri"/>
                <w:b/>
                <w:bCs/>
                <w:kern w:val="0"/>
                <w:sz w:val="22"/>
                <w:szCs w:val="22"/>
                <w14:ligatures w14:val="none"/>
              </w:rPr>
            </w:pPr>
            <w:r w:rsidRPr="00516391">
              <w:rPr>
                <w:rFonts w:ascii="Calibri" w:eastAsia="Times New Roman" w:hAnsi="Calibri" w:cs="Calibri"/>
                <w:b/>
                <w:bCs/>
                <w:kern w:val="0"/>
                <w:sz w:val="22"/>
                <w:szCs w:val="22"/>
                <w14:ligatures w14:val="none"/>
              </w:rPr>
              <w:t>Publications</w:t>
            </w:r>
          </w:p>
        </w:tc>
        <w:tc>
          <w:tcPr>
            <w:tcW w:w="1908" w:type="dxa"/>
            <w:tcBorders>
              <w:top w:val="nil"/>
              <w:left w:val="nil"/>
              <w:bottom w:val="nil"/>
              <w:right w:val="nil"/>
            </w:tcBorders>
            <w:vAlign w:val="bottom"/>
            <w:hideMark/>
          </w:tcPr>
          <w:p w14:paraId="40154E39" w14:textId="77777777" w:rsidR="00516391" w:rsidRPr="00516391" w:rsidRDefault="00516391" w:rsidP="00E7320B">
            <w:pPr>
              <w:spacing w:after="0" w:line="240" w:lineRule="auto"/>
              <w:rPr>
                <w:rFonts w:ascii="Calibri" w:eastAsia="Times New Roman" w:hAnsi="Calibri" w:cs="Calibri"/>
                <w:b/>
                <w:bCs/>
                <w:kern w:val="0"/>
                <w:sz w:val="22"/>
                <w:szCs w:val="22"/>
                <w14:ligatures w14:val="none"/>
              </w:rPr>
            </w:pPr>
            <w:r w:rsidRPr="00516391">
              <w:rPr>
                <w:rFonts w:ascii="Calibri" w:eastAsia="Times New Roman" w:hAnsi="Calibri" w:cs="Calibri"/>
                <w:b/>
                <w:bCs/>
                <w:kern w:val="0"/>
                <w:sz w:val="22"/>
                <w:szCs w:val="22"/>
                <w14:ligatures w14:val="none"/>
              </w:rPr>
              <w:t>Reference</w:t>
            </w:r>
          </w:p>
        </w:tc>
        <w:tc>
          <w:tcPr>
            <w:tcW w:w="2079" w:type="dxa"/>
            <w:tcBorders>
              <w:top w:val="nil"/>
              <w:left w:val="nil"/>
              <w:bottom w:val="nil"/>
              <w:right w:val="nil"/>
            </w:tcBorders>
            <w:vAlign w:val="bottom"/>
            <w:hideMark/>
          </w:tcPr>
          <w:p w14:paraId="0C66C94F" w14:textId="77777777" w:rsidR="00516391" w:rsidRPr="00516391" w:rsidRDefault="00516391" w:rsidP="00E7320B">
            <w:pPr>
              <w:spacing w:after="0" w:line="240" w:lineRule="auto"/>
              <w:rPr>
                <w:rFonts w:ascii="Calibri" w:eastAsia="Times New Roman" w:hAnsi="Calibri" w:cs="Calibri"/>
                <w:b/>
                <w:bCs/>
                <w:kern w:val="0"/>
                <w:sz w:val="22"/>
                <w:szCs w:val="22"/>
                <w14:ligatures w14:val="none"/>
              </w:rPr>
            </w:pPr>
            <w:r w:rsidRPr="00516391">
              <w:rPr>
                <w:rFonts w:ascii="Calibri" w:eastAsia="Times New Roman" w:hAnsi="Calibri" w:cs="Calibri"/>
                <w:b/>
                <w:bCs/>
                <w:kern w:val="0"/>
                <w:sz w:val="22"/>
                <w:szCs w:val="22"/>
                <w14:ligatures w14:val="none"/>
              </w:rPr>
              <w:t>Individuals</w:t>
            </w:r>
          </w:p>
        </w:tc>
      </w:tr>
      <w:tr w:rsidR="00516391" w:rsidRPr="00516391" w14:paraId="574EF52F" w14:textId="77777777" w:rsidTr="00E7320B">
        <w:trPr>
          <w:trHeight w:val="340"/>
        </w:trPr>
        <w:tc>
          <w:tcPr>
            <w:tcW w:w="6453" w:type="dxa"/>
            <w:tcBorders>
              <w:top w:val="nil"/>
              <w:left w:val="nil"/>
              <w:bottom w:val="nil"/>
              <w:right w:val="nil"/>
            </w:tcBorders>
            <w:hideMark/>
          </w:tcPr>
          <w:p w14:paraId="30D9DD42"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Typed record of interview with HN81 concerning HN81’s undercover work</w:t>
            </w:r>
          </w:p>
        </w:tc>
        <w:tc>
          <w:tcPr>
            <w:tcW w:w="1908" w:type="dxa"/>
            <w:tcBorders>
              <w:top w:val="nil"/>
              <w:left w:val="nil"/>
              <w:bottom w:val="nil"/>
              <w:right w:val="nil"/>
            </w:tcBorders>
            <w:noWrap/>
            <w:vAlign w:val="bottom"/>
            <w:hideMark/>
          </w:tcPr>
          <w:p w14:paraId="3109F848"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MPS-0738122</w:t>
            </w:r>
          </w:p>
        </w:tc>
        <w:tc>
          <w:tcPr>
            <w:tcW w:w="2079" w:type="dxa"/>
            <w:tcBorders>
              <w:top w:val="nil"/>
              <w:left w:val="nil"/>
              <w:bottom w:val="nil"/>
              <w:right w:val="nil"/>
            </w:tcBorders>
            <w:noWrap/>
            <w:vAlign w:val="bottom"/>
            <w:hideMark/>
          </w:tcPr>
          <w:p w14:paraId="6686AAA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81</w:t>
            </w:r>
          </w:p>
        </w:tc>
      </w:tr>
      <w:tr w:rsidR="00516391" w:rsidRPr="00516391" w14:paraId="6C32E4B0" w14:textId="77777777" w:rsidTr="00E7320B">
        <w:trPr>
          <w:trHeight w:val="340"/>
        </w:trPr>
        <w:tc>
          <w:tcPr>
            <w:tcW w:w="6453" w:type="dxa"/>
            <w:tcBorders>
              <w:top w:val="nil"/>
              <w:left w:val="nil"/>
              <w:bottom w:val="nil"/>
              <w:right w:val="nil"/>
            </w:tcBorders>
            <w:hideMark/>
          </w:tcPr>
          <w:p w14:paraId="0B20DE5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Typed Notes of meeting with HN81</w:t>
            </w:r>
          </w:p>
        </w:tc>
        <w:tc>
          <w:tcPr>
            <w:tcW w:w="1908" w:type="dxa"/>
            <w:tcBorders>
              <w:top w:val="nil"/>
              <w:left w:val="nil"/>
              <w:bottom w:val="nil"/>
              <w:right w:val="nil"/>
            </w:tcBorders>
            <w:noWrap/>
            <w:vAlign w:val="bottom"/>
            <w:hideMark/>
          </w:tcPr>
          <w:p w14:paraId="06FEC0B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MPS-0721973</w:t>
            </w:r>
          </w:p>
        </w:tc>
        <w:tc>
          <w:tcPr>
            <w:tcW w:w="2079" w:type="dxa"/>
            <w:tcBorders>
              <w:top w:val="nil"/>
              <w:left w:val="nil"/>
              <w:bottom w:val="nil"/>
              <w:right w:val="nil"/>
            </w:tcBorders>
            <w:noWrap/>
            <w:vAlign w:val="bottom"/>
            <w:hideMark/>
          </w:tcPr>
          <w:p w14:paraId="76350CA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81</w:t>
            </w:r>
          </w:p>
        </w:tc>
      </w:tr>
      <w:tr w:rsidR="00516391" w:rsidRPr="00516391" w14:paraId="2DFCA068" w14:textId="77777777" w:rsidTr="00E7320B">
        <w:trPr>
          <w:trHeight w:val="460"/>
        </w:trPr>
        <w:tc>
          <w:tcPr>
            <w:tcW w:w="6453" w:type="dxa"/>
            <w:tcBorders>
              <w:top w:val="nil"/>
              <w:left w:val="nil"/>
              <w:bottom w:val="nil"/>
              <w:right w:val="nil"/>
            </w:tcBorders>
            <w:hideMark/>
          </w:tcPr>
          <w:p w14:paraId="777C308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 xml:space="preserve">Statement by a Detective Chief Inspector for the </w:t>
            </w:r>
            <w:proofErr w:type="spellStart"/>
            <w:r w:rsidRPr="00516391">
              <w:rPr>
                <w:rFonts w:ascii="Aptos Narrow" w:eastAsia="Times New Roman" w:hAnsi="Aptos Narrow" w:cs="Times New Roman"/>
                <w:color w:val="000000"/>
                <w:kern w:val="0"/>
                <w14:ligatures w14:val="none"/>
              </w:rPr>
              <w:t>purposeof</w:t>
            </w:r>
            <w:proofErr w:type="spellEnd"/>
            <w:r w:rsidRPr="00516391">
              <w:rPr>
                <w:rFonts w:ascii="Aptos Narrow" w:eastAsia="Times New Roman" w:hAnsi="Aptos Narrow" w:cs="Times New Roman"/>
                <w:color w:val="000000"/>
                <w:kern w:val="0"/>
                <w14:ligatures w14:val="none"/>
              </w:rPr>
              <w:t xml:space="preserve"> Operation Herne</w:t>
            </w:r>
          </w:p>
        </w:tc>
        <w:tc>
          <w:tcPr>
            <w:tcW w:w="1908" w:type="dxa"/>
            <w:tcBorders>
              <w:top w:val="nil"/>
              <w:left w:val="nil"/>
              <w:bottom w:val="nil"/>
              <w:right w:val="nil"/>
            </w:tcBorders>
            <w:noWrap/>
            <w:hideMark/>
          </w:tcPr>
          <w:p w14:paraId="725F2108"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MPS-0721975</w:t>
            </w:r>
          </w:p>
        </w:tc>
        <w:tc>
          <w:tcPr>
            <w:tcW w:w="2079" w:type="dxa"/>
            <w:tcBorders>
              <w:top w:val="nil"/>
              <w:left w:val="nil"/>
              <w:bottom w:val="nil"/>
              <w:right w:val="nil"/>
            </w:tcBorders>
            <w:noWrap/>
            <w:hideMark/>
          </w:tcPr>
          <w:p w14:paraId="46831655"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DCI</w:t>
            </w:r>
          </w:p>
        </w:tc>
      </w:tr>
      <w:tr w:rsidR="00516391" w:rsidRPr="00516391" w14:paraId="0862FE7C" w14:textId="77777777" w:rsidTr="00E7320B">
        <w:trPr>
          <w:trHeight w:val="680"/>
        </w:trPr>
        <w:tc>
          <w:tcPr>
            <w:tcW w:w="6453" w:type="dxa"/>
            <w:tcBorders>
              <w:top w:val="nil"/>
              <w:left w:val="nil"/>
              <w:bottom w:val="nil"/>
              <w:right w:val="nil"/>
            </w:tcBorders>
            <w:hideMark/>
          </w:tcPr>
          <w:p w14:paraId="4FA29457"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Statement by HN16 in response to questions by the Chairman of the Undercover Policing Inquiry in the context of HN16’s anonymity application</w:t>
            </w:r>
          </w:p>
        </w:tc>
        <w:tc>
          <w:tcPr>
            <w:tcW w:w="1908" w:type="dxa"/>
            <w:tcBorders>
              <w:top w:val="nil"/>
              <w:left w:val="nil"/>
              <w:bottom w:val="nil"/>
              <w:right w:val="nil"/>
            </w:tcBorders>
            <w:noWrap/>
            <w:vAlign w:val="bottom"/>
            <w:hideMark/>
          </w:tcPr>
          <w:p w14:paraId="2B21B04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UCPI0000035199</w:t>
            </w:r>
          </w:p>
        </w:tc>
        <w:tc>
          <w:tcPr>
            <w:tcW w:w="2079" w:type="dxa"/>
            <w:tcBorders>
              <w:top w:val="nil"/>
              <w:left w:val="nil"/>
              <w:bottom w:val="nil"/>
              <w:right w:val="nil"/>
            </w:tcBorders>
            <w:noWrap/>
            <w:vAlign w:val="bottom"/>
            <w:hideMark/>
          </w:tcPr>
          <w:p w14:paraId="4674C2D3"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16</w:t>
            </w:r>
          </w:p>
        </w:tc>
      </w:tr>
      <w:tr w:rsidR="00516391" w:rsidRPr="00516391" w14:paraId="4BF3949B" w14:textId="77777777" w:rsidTr="00E7320B">
        <w:trPr>
          <w:trHeight w:val="340"/>
        </w:trPr>
        <w:tc>
          <w:tcPr>
            <w:tcW w:w="6453" w:type="dxa"/>
            <w:tcBorders>
              <w:top w:val="nil"/>
              <w:left w:val="nil"/>
              <w:bottom w:val="nil"/>
              <w:right w:val="nil"/>
            </w:tcBorders>
            <w:hideMark/>
          </w:tcPr>
          <w:p w14:paraId="58C988C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Summary of the First Witness Statement of HN3503</w:t>
            </w:r>
          </w:p>
        </w:tc>
        <w:tc>
          <w:tcPr>
            <w:tcW w:w="1908" w:type="dxa"/>
            <w:tcBorders>
              <w:top w:val="nil"/>
              <w:left w:val="nil"/>
              <w:bottom w:val="nil"/>
              <w:right w:val="nil"/>
            </w:tcBorders>
            <w:noWrap/>
            <w:vAlign w:val="bottom"/>
            <w:hideMark/>
          </w:tcPr>
          <w:p w14:paraId="4690264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UCPI0000037531</w:t>
            </w:r>
          </w:p>
        </w:tc>
        <w:tc>
          <w:tcPr>
            <w:tcW w:w="2079" w:type="dxa"/>
            <w:tcBorders>
              <w:top w:val="nil"/>
              <w:left w:val="nil"/>
              <w:bottom w:val="nil"/>
              <w:right w:val="nil"/>
            </w:tcBorders>
            <w:noWrap/>
            <w:vAlign w:val="bottom"/>
            <w:hideMark/>
          </w:tcPr>
          <w:p w14:paraId="231A888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39</w:t>
            </w:r>
          </w:p>
        </w:tc>
      </w:tr>
      <w:tr w:rsidR="00516391" w:rsidRPr="00516391" w14:paraId="7ABD3551" w14:textId="77777777" w:rsidTr="00E7320B">
        <w:trPr>
          <w:trHeight w:val="340"/>
        </w:trPr>
        <w:tc>
          <w:tcPr>
            <w:tcW w:w="6453" w:type="dxa"/>
            <w:tcBorders>
              <w:top w:val="nil"/>
              <w:left w:val="nil"/>
              <w:bottom w:val="nil"/>
              <w:right w:val="nil"/>
            </w:tcBorders>
            <w:hideMark/>
          </w:tcPr>
          <w:p w14:paraId="5A98CCA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Note of Operation Sparkler interview with HN32 (Sparkler Nominal HN95)</w:t>
            </w:r>
          </w:p>
        </w:tc>
        <w:tc>
          <w:tcPr>
            <w:tcW w:w="1908" w:type="dxa"/>
            <w:tcBorders>
              <w:top w:val="nil"/>
              <w:left w:val="nil"/>
              <w:bottom w:val="nil"/>
              <w:right w:val="nil"/>
            </w:tcBorders>
            <w:noWrap/>
            <w:vAlign w:val="bottom"/>
            <w:hideMark/>
          </w:tcPr>
          <w:p w14:paraId="32F12F4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MPS-0737162</w:t>
            </w:r>
          </w:p>
        </w:tc>
        <w:tc>
          <w:tcPr>
            <w:tcW w:w="2079" w:type="dxa"/>
            <w:tcBorders>
              <w:top w:val="nil"/>
              <w:left w:val="nil"/>
              <w:bottom w:val="nil"/>
              <w:right w:val="nil"/>
            </w:tcBorders>
            <w:noWrap/>
            <w:vAlign w:val="bottom"/>
            <w:hideMark/>
          </w:tcPr>
          <w:p w14:paraId="69AF077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32</w:t>
            </w:r>
          </w:p>
        </w:tc>
      </w:tr>
      <w:tr w:rsidR="00516391" w:rsidRPr="00516391" w14:paraId="3FCF494A" w14:textId="77777777" w:rsidTr="00E7320B">
        <w:trPr>
          <w:trHeight w:val="680"/>
        </w:trPr>
        <w:tc>
          <w:tcPr>
            <w:tcW w:w="6453" w:type="dxa"/>
            <w:tcBorders>
              <w:top w:val="nil"/>
              <w:left w:val="nil"/>
              <w:bottom w:val="nil"/>
              <w:right w:val="nil"/>
            </w:tcBorders>
            <w:hideMark/>
          </w:tcPr>
          <w:p w14:paraId="47B3584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Op Sparkler/Nitrogen Witness Statement from the exhibits officer of the investigation into the Debenham’s Incendiary Device Incident of 1986.</w:t>
            </w:r>
          </w:p>
        </w:tc>
        <w:tc>
          <w:tcPr>
            <w:tcW w:w="1908" w:type="dxa"/>
            <w:tcBorders>
              <w:top w:val="nil"/>
              <w:left w:val="nil"/>
              <w:bottom w:val="nil"/>
              <w:right w:val="nil"/>
            </w:tcBorders>
            <w:noWrap/>
            <w:vAlign w:val="bottom"/>
            <w:hideMark/>
          </w:tcPr>
          <w:p w14:paraId="464DFB8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MPS-0737172</w:t>
            </w:r>
          </w:p>
        </w:tc>
        <w:tc>
          <w:tcPr>
            <w:tcW w:w="2079" w:type="dxa"/>
            <w:tcBorders>
              <w:top w:val="nil"/>
              <w:left w:val="nil"/>
              <w:bottom w:val="nil"/>
              <w:right w:val="nil"/>
            </w:tcBorders>
            <w:noWrap/>
            <w:vAlign w:val="bottom"/>
            <w:hideMark/>
          </w:tcPr>
          <w:p w14:paraId="38B62C53"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501AA94D" w14:textId="77777777" w:rsidTr="00E7320B">
        <w:trPr>
          <w:trHeight w:val="340"/>
        </w:trPr>
        <w:tc>
          <w:tcPr>
            <w:tcW w:w="6453" w:type="dxa"/>
            <w:tcBorders>
              <w:top w:val="nil"/>
              <w:left w:val="nil"/>
              <w:bottom w:val="nil"/>
              <w:right w:val="nil"/>
            </w:tcBorders>
            <w:hideMark/>
          </w:tcPr>
          <w:p w14:paraId="0E3B6D42"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David John Horne Witness Statement for Debenhams Bombing Trial</w:t>
            </w:r>
          </w:p>
        </w:tc>
        <w:tc>
          <w:tcPr>
            <w:tcW w:w="1908" w:type="dxa"/>
            <w:tcBorders>
              <w:top w:val="nil"/>
              <w:left w:val="nil"/>
              <w:bottom w:val="nil"/>
              <w:right w:val="nil"/>
            </w:tcBorders>
            <w:noWrap/>
            <w:vAlign w:val="bottom"/>
            <w:hideMark/>
          </w:tcPr>
          <w:p w14:paraId="18DB3A7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UCPI0000034221</w:t>
            </w:r>
          </w:p>
        </w:tc>
        <w:tc>
          <w:tcPr>
            <w:tcW w:w="2079" w:type="dxa"/>
            <w:tcBorders>
              <w:top w:val="nil"/>
              <w:left w:val="nil"/>
              <w:bottom w:val="nil"/>
              <w:right w:val="nil"/>
            </w:tcBorders>
            <w:noWrap/>
            <w:vAlign w:val="bottom"/>
            <w:hideMark/>
          </w:tcPr>
          <w:p w14:paraId="2D5FD27C"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39B99846" w14:textId="77777777" w:rsidTr="00E7320B">
        <w:trPr>
          <w:trHeight w:val="440"/>
        </w:trPr>
        <w:tc>
          <w:tcPr>
            <w:tcW w:w="6453" w:type="dxa"/>
            <w:tcBorders>
              <w:top w:val="nil"/>
              <w:left w:val="nil"/>
              <w:bottom w:val="nil"/>
              <w:right w:val="nil"/>
            </w:tcBorders>
            <w:hideMark/>
          </w:tcPr>
          <w:p w14:paraId="29DDC90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Christopher Robin Howden Witness Statement for Debenhams bombing trial</w:t>
            </w:r>
          </w:p>
        </w:tc>
        <w:tc>
          <w:tcPr>
            <w:tcW w:w="1908" w:type="dxa"/>
            <w:tcBorders>
              <w:top w:val="nil"/>
              <w:left w:val="nil"/>
              <w:bottom w:val="nil"/>
              <w:right w:val="nil"/>
            </w:tcBorders>
            <w:noWrap/>
            <w:vAlign w:val="bottom"/>
            <w:hideMark/>
          </w:tcPr>
          <w:p w14:paraId="3C7644D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MPS-0747856</w:t>
            </w:r>
          </w:p>
        </w:tc>
        <w:tc>
          <w:tcPr>
            <w:tcW w:w="2079" w:type="dxa"/>
            <w:tcBorders>
              <w:top w:val="nil"/>
              <w:left w:val="nil"/>
              <w:bottom w:val="nil"/>
              <w:right w:val="nil"/>
            </w:tcBorders>
            <w:noWrap/>
            <w:vAlign w:val="bottom"/>
            <w:hideMark/>
          </w:tcPr>
          <w:p w14:paraId="203C05DC"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5348DD3D" w14:textId="77777777" w:rsidTr="00E7320B">
        <w:trPr>
          <w:trHeight w:val="340"/>
        </w:trPr>
        <w:tc>
          <w:tcPr>
            <w:tcW w:w="6453" w:type="dxa"/>
            <w:tcBorders>
              <w:top w:val="nil"/>
              <w:left w:val="nil"/>
              <w:bottom w:val="nil"/>
              <w:right w:val="nil"/>
            </w:tcBorders>
            <w:hideMark/>
          </w:tcPr>
          <w:p w14:paraId="2013769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Witness Statement of Detective Constable Alan Leslie Nash</w:t>
            </w:r>
          </w:p>
        </w:tc>
        <w:tc>
          <w:tcPr>
            <w:tcW w:w="1908" w:type="dxa"/>
            <w:tcBorders>
              <w:top w:val="nil"/>
              <w:left w:val="nil"/>
              <w:bottom w:val="nil"/>
              <w:right w:val="nil"/>
            </w:tcBorders>
            <w:noWrap/>
            <w:vAlign w:val="bottom"/>
            <w:hideMark/>
          </w:tcPr>
          <w:p w14:paraId="25BA664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MPS-0737173</w:t>
            </w:r>
          </w:p>
        </w:tc>
        <w:tc>
          <w:tcPr>
            <w:tcW w:w="2079" w:type="dxa"/>
            <w:tcBorders>
              <w:top w:val="nil"/>
              <w:left w:val="nil"/>
              <w:bottom w:val="nil"/>
              <w:right w:val="nil"/>
            </w:tcBorders>
            <w:noWrap/>
            <w:vAlign w:val="bottom"/>
            <w:hideMark/>
          </w:tcPr>
          <w:p w14:paraId="7AF2E505"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40684D91" w14:textId="77777777" w:rsidTr="00E7320B">
        <w:trPr>
          <w:trHeight w:val="680"/>
        </w:trPr>
        <w:tc>
          <w:tcPr>
            <w:tcW w:w="6453" w:type="dxa"/>
            <w:tcBorders>
              <w:top w:val="nil"/>
              <w:left w:val="nil"/>
              <w:bottom w:val="nil"/>
              <w:right w:val="nil"/>
            </w:tcBorders>
            <w:hideMark/>
          </w:tcPr>
          <w:p w14:paraId="2D5C40B5"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Witness Statement of DC Terence Keating regarding search of 43 Hillside Road re Sparkler</w:t>
            </w:r>
          </w:p>
        </w:tc>
        <w:tc>
          <w:tcPr>
            <w:tcW w:w="1908" w:type="dxa"/>
            <w:tcBorders>
              <w:top w:val="nil"/>
              <w:left w:val="nil"/>
              <w:bottom w:val="nil"/>
              <w:right w:val="nil"/>
            </w:tcBorders>
            <w:noWrap/>
            <w:vAlign w:val="bottom"/>
            <w:hideMark/>
          </w:tcPr>
          <w:p w14:paraId="472B278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MPS-0737170</w:t>
            </w:r>
          </w:p>
        </w:tc>
        <w:tc>
          <w:tcPr>
            <w:tcW w:w="2079" w:type="dxa"/>
            <w:tcBorders>
              <w:top w:val="nil"/>
              <w:left w:val="nil"/>
              <w:bottom w:val="nil"/>
              <w:right w:val="nil"/>
            </w:tcBorders>
            <w:noWrap/>
            <w:vAlign w:val="bottom"/>
            <w:hideMark/>
          </w:tcPr>
          <w:p w14:paraId="5D988D0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6B4642DD" w14:textId="77777777" w:rsidTr="00E7320B">
        <w:trPr>
          <w:trHeight w:val="680"/>
        </w:trPr>
        <w:tc>
          <w:tcPr>
            <w:tcW w:w="6453" w:type="dxa"/>
            <w:tcBorders>
              <w:top w:val="nil"/>
              <w:left w:val="nil"/>
              <w:bottom w:val="nil"/>
              <w:right w:val="nil"/>
            </w:tcBorders>
            <w:hideMark/>
          </w:tcPr>
          <w:p w14:paraId="7C749AB3"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Witness Statement of Terence Keating re continuity of evidence in the investigation into the IID attack of Debenhams Harrow in 1987.</w:t>
            </w:r>
          </w:p>
        </w:tc>
        <w:tc>
          <w:tcPr>
            <w:tcW w:w="1908" w:type="dxa"/>
            <w:tcBorders>
              <w:top w:val="nil"/>
              <w:left w:val="nil"/>
              <w:bottom w:val="nil"/>
              <w:right w:val="nil"/>
            </w:tcBorders>
            <w:noWrap/>
            <w:vAlign w:val="bottom"/>
            <w:hideMark/>
          </w:tcPr>
          <w:p w14:paraId="205FBBDE"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MPS-0737168</w:t>
            </w:r>
          </w:p>
        </w:tc>
        <w:tc>
          <w:tcPr>
            <w:tcW w:w="2079" w:type="dxa"/>
            <w:tcBorders>
              <w:top w:val="nil"/>
              <w:left w:val="nil"/>
              <w:bottom w:val="nil"/>
              <w:right w:val="nil"/>
            </w:tcBorders>
            <w:noWrap/>
            <w:vAlign w:val="bottom"/>
            <w:hideMark/>
          </w:tcPr>
          <w:p w14:paraId="13B6EA4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7638DD17" w14:textId="77777777" w:rsidTr="00E7320B">
        <w:trPr>
          <w:trHeight w:val="340"/>
        </w:trPr>
        <w:tc>
          <w:tcPr>
            <w:tcW w:w="6453" w:type="dxa"/>
            <w:tcBorders>
              <w:top w:val="nil"/>
              <w:left w:val="nil"/>
              <w:bottom w:val="nil"/>
              <w:right w:val="nil"/>
            </w:tcBorders>
            <w:hideMark/>
          </w:tcPr>
          <w:p w14:paraId="0180046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Witness Statement of Linda Edwina Jones</w:t>
            </w:r>
          </w:p>
        </w:tc>
        <w:tc>
          <w:tcPr>
            <w:tcW w:w="1908" w:type="dxa"/>
            <w:tcBorders>
              <w:top w:val="nil"/>
              <w:left w:val="nil"/>
              <w:bottom w:val="nil"/>
              <w:right w:val="nil"/>
            </w:tcBorders>
            <w:noWrap/>
            <w:vAlign w:val="bottom"/>
            <w:hideMark/>
          </w:tcPr>
          <w:p w14:paraId="2735E7D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UCPI0000034212</w:t>
            </w:r>
          </w:p>
        </w:tc>
        <w:tc>
          <w:tcPr>
            <w:tcW w:w="2079" w:type="dxa"/>
            <w:tcBorders>
              <w:top w:val="nil"/>
              <w:left w:val="nil"/>
              <w:bottom w:val="nil"/>
              <w:right w:val="nil"/>
            </w:tcBorders>
            <w:noWrap/>
            <w:vAlign w:val="bottom"/>
            <w:hideMark/>
          </w:tcPr>
          <w:p w14:paraId="5A0B153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6646A689" w14:textId="77777777" w:rsidTr="00E7320B">
        <w:trPr>
          <w:trHeight w:val="680"/>
        </w:trPr>
        <w:tc>
          <w:tcPr>
            <w:tcW w:w="6453" w:type="dxa"/>
            <w:tcBorders>
              <w:top w:val="nil"/>
              <w:left w:val="nil"/>
              <w:bottom w:val="nil"/>
              <w:right w:val="nil"/>
            </w:tcBorders>
            <w:hideMark/>
          </w:tcPr>
          <w:p w14:paraId="7E86AD3E"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Witness Statement of a Police Constable reference to the Debenhams firebomb on 12th July 1987</w:t>
            </w:r>
          </w:p>
        </w:tc>
        <w:tc>
          <w:tcPr>
            <w:tcW w:w="1908" w:type="dxa"/>
            <w:tcBorders>
              <w:top w:val="nil"/>
              <w:left w:val="nil"/>
              <w:bottom w:val="nil"/>
              <w:right w:val="nil"/>
            </w:tcBorders>
            <w:noWrap/>
            <w:vAlign w:val="bottom"/>
            <w:hideMark/>
          </w:tcPr>
          <w:p w14:paraId="0FB12753"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MPS-0720977</w:t>
            </w:r>
          </w:p>
        </w:tc>
        <w:tc>
          <w:tcPr>
            <w:tcW w:w="2079" w:type="dxa"/>
            <w:tcBorders>
              <w:top w:val="nil"/>
              <w:left w:val="nil"/>
              <w:bottom w:val="nil"/>
              <w:right w:val="nil"/>
            </w:tcBorders>
            <w:noWrap/>
            <w:vAlign w:val="bottom"/>
            <w:hideMark/>
          </w:tcPr>
          <w:p w14:paraId="1A3E621D"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4512EFBB" w14:textId="77777777" w:rsidTr="00E7320B">
        <w:trPr>
          <w:trHeight w:val="680"/>
        </w:trPr>
        <w:tc>
          <w:tcPr>
            <w:tcW w:w="6453" w:type="dxa"/>
            <w:tcBorders>
              <w:top w:val="nil"/>
              <w:left w:val="nil"/>
              <w:bottom w:val="nil"/>
              <w:right w:val="nil"/>
            </w:tcBorders>
            <w:hideMark/>
          </w:tcPr>
          <w:p w14:paraId="3F6FB1DB"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Edward Stanley Wareham Witness Statement for Sparkler regarding activation of fire alarms at Harrow and Romford</w:t>
            </w:r>
          </w:p>
        </w:tc>
        <w:tc>
          <w:tcPr>
            <w:tcW w:w="1908" w:type="dxa"/>
            <w:tcBorders>
              <w:top w:val="nil"/>
              <w:left w:val="nil"/>
              <w:bottom w:val="nil"/>
              <w:right w:val="nil"/>
            </w:tcBorders>
            <w:noWrap/>
            <w:vAlign w:val="bottom"/>
            <w:hideMark/>
          </w:tcPr>
          <w:p w14:paraId="3B070177"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MPS-0747858</w:t>
            </w:r>
          </w:p>
        </w:tc>
        <w:tc>
          <w:tcPr>
            <w:tcW w:w="2079" w:type="dxa"/>
            <w:tcBorders>
              <w:top w:val="nil"/>
              <w:left w:val="nil"/>
              <w:bottom w:val="nil"/>
              <w:right w:val="nil"/>
            </w:tcBorders>
            <w:noWrap/>
            <w:vAlign w:val="bottom"/>
            <w:hideMark/>
          </w:tcPr>
          <w:p w14:paraId="16D00315"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1B2113E7" w14:textId="77777777" w:rsidTr="00E7320B">
        <w:trPr>
          <w:trHeight w:val="680"/>
        </w:trPr>
        <w:tc>
          <w:tcPr>
            <w:tcW w:w="6453" w:type="dxa"/>
            <w:tcBorders>
              <w:top w:val="nil"/>
              <w:left w:val="nil"/>
              <w:bottom w:val="nil"/>
              <w:right w:val="nil"/>
            </w:tcBorders>
            <w:hideMark/>
          </w:tcPr>
          <w:p w14:paraId="0283AE22"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Witness Statement of a Police Constable reference to the Debenhams firebomb on 12th July 1987</w:t>
            </w:r>
          </w:p>
        </w:tc>
        <w:tc>
          <w:tcPr>
            <w:tcW w:w="1908" w:type="dxa"/>
            <w:tcBorders>
              <w:top w:val="nil"/>
              <w:left w:val="nil"/>
              <w:bottom w:val="nil"/>
              <w:right w:val="nil"/>
            </w:tcBorders>
            <w:noWrap/>
            <w:vAlign w:val="bottom"/>
            <w:hideMark/>
          </w:tcPr>
          <w:p w14:paraId="10BBEF9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MPS-0720976</w:t>
            </w:r>
          </w:p>
        </w:tc>
        <w:tc>
          <w:tcPr>
            <w:tcW w:w="2079" w:type="dxa"/>
            <w:tcBorders>
              <w:top w:val="nil"/>
              <w:left w:val="nil"/>
              <w:bottom w:val="nil"/>
              <w:right w:val="nil"/>
            </w:tcBorders>
            <w:noWrap/>
            <w:vAlign w:val="bottom"/>
            <w:hideMark/>
          </w:tcPr>
          <w:p w14:paraId="14E4731E"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10FF56B3" w14:textId="77777777" w:rsidTr="00E7320B">
        <w:trPr>
          <w:trHeight w:val="340"/>
        </w:trPr>
        <w:tc>
          <w:tcPr>
            <w:tcW w:w="6453" w:type="dxa"/>
            <w:tcBorders>
              <w:top w:val="nil"/>
              <w:left w:val="nil"/>
              <w:bottom w:val="nil"/>
              <w:right w:val="nil"/>
            </w:tcBorders>
            <w:hideMark/>
          </w:tcPr>
          <w:p w14:paraId="5F053BC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Linda Edwina Jones Witness Statement for Debenhams bombing trial</w:t>
            </w:r>
          </w:p>
        </w:tc>
        <w:tc>
          <w:tcPr>
            <w:tcW w:w="1908" w:type="dxa"/>
            <w:tcBorders>
              <w:top w:val="nil"/>
              <w:left w:val="nil"/>
              <w:bottom w:val="nil"/>
              <w:right w:val="nil"/>
            </w:tcBorders>
            <w:noWrap/>
            <w:vAlign w:val="bottom"/>
            <w:hideMark/>
          </w:tcPr>
          <w:p w14:paraId="66D2A68B"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UCPI0000034211</w:t>
            </w:r>
          </w:p>
        </w:tc>
        <w:tc>
          <w:tcPr>
            <w:tcW w:w="2079" w:type="dxa"/>
            <w:tcBorders>
              <w:top w:val="nil"/>
              <w:left w:val="nil"/>
              <w:bottom w:val="nil"/>
              <w:right w:val="nil"/>
            </w:tcBorders>
            <w:noWrap/>
            <w:vAlign w:val="bottom"/>
            <w:hideMark/>
          </w:tcPr>
          <w:p w14:paraId="3A4C024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53065E3B" w14:textId="77777777" w:rsidTr="00E7320B">
        <w:trPr>
          <w:trHeight w:val="340"/>
        </w:trPr>
        <w:tc>
          <w:tcPr>
            <w:tcW w:w="6453" w:type="dxa"/>
            <w:tcBorders>
              <w:top w:val="nil"/>
              <w:left w:val="nil"/>
              <w:bottom w:val="nil"/>
              <w:right w:val="nil"/>
            </w:tcBorders>
            <w:hideMark/>
          </w:tcPr>
          <w:p w14:paraId="2EADD7C3"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Fireman statement regarding Harrow Debenhams</w:t>
            </w:r>
          </w:p>
        </w:tc>
        <w:tc>
          <w:tcPr>
            <w:tcW w:w="1908" w:type="dxa"/>
            <w:tcBorders>
              <w:top w:val="nil"/>
              <w:left w:val="nil"/>
              <w:bottom w:val="nil"/>
              <w:right w:val="nil"/>
            </w:tcBorders>
            <w:noWrap/>
            <w:vAlign w:val="bottom"/>
            <w:hideMark/>
          </w:tcPr>
          <w:p w14:paraId="5E3B194C"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MPS-0747859</w:t>
            </w:r>
          </w:p>
        </w:tc>
        <w:tc>
          <w:tcPr>
            <w:tcW w:w="2079" w:type="dxa"/>
            <w:tcBorders>
              <w:top w:val="nil"/>
              <w:left w:val="nil"/>
              <w:bottom w:val="nil"/>
              <w:right w:val="nil"/>
            </w:tcBorders>
            <w:noWrap/>
            <w:vAlign w:val="bottom"/>
            <w:hideMark/>
          </w:tcPr>
          <w:p w14:paraId="1C46611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1211B43B" w14:textId="77777777" w:rsidTr="00E7320B">
        <w:trPr>
          <w:trHeight w:val="340"/>
        </w:trPr>
        <w:tc>
          <w:tcPr>
            <w:tcW w:w="6453" w:type="dxa"/>
            <w:tcBorders>
              <w:top w:val="nil"/>
              <w:left w:val="nil"/>
              <w:bottom w:val="nil"/>
              <w:right w:val="nil"/>
            </w:tcBorders>
            <w:hideMark/>
          </w:tcPr>
          <w:p w14:paraId="3659D8D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Witness Statement regarding incendiary device found at Luton Debenhams</w:t>
            </w:r>
          </w:p>
        </w:tc>
        <w:tc>
          <w:tcPr>
            <w:tcW w:w="1908" w:type="dxa"/>
            <w:tcBorders>
              <w:top w:val="nil"/>
              <w:left w:val="nil"/>
              <w:bottom w:val="nil"/>
              <w:right w:val="nil"/>
            </w:tcBorders>
            <w:noWrap/>
            <w:vAlign w:val="bottom"/>
            <w:hideMark/>
          </w:tcPr>
          <w:p w14:paraId="2FE0C763"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MPS-0747857</w:t>
            </w:r>
          </w:p>
        </w:tc>
        <w:tc>
          <w:tcPr>
            <w:tcW w:w="2079" w:type="dxa"/>
            <w:tcBorders>
              <w:top w:val="nil"/>
              <w:left w:val="nil"/>
              <w:bottom w:val="nil"/>
              <w:right w:val="nil"/>
            </w:tcBorders>
            <w:noWrap/>
            <w:vAlign w:val="bottom"/>
            <w:hideMark/>
          </w:tcPr>
          <w:p w14:paraId="5D4DF08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0A069F89" w14:textId="77777777" w:rsidTr="00E7320B">
        <w:trPr>
          <w:trHeight w:val="340"/>
        </w:trPr>
        <w:tc>
          <w:tcPr>
            <w:tcW w:w="6453" w:type="dxa"/>
            <w:tcBorders>
              <w:top w:val="nil"/>
              <w:left w:val="nil"/>
              <w:bottom w:val="nil"/>
              <w:right w:val="nil"/>
            </w:tcBorders>
            <w:hideMark/>
          </w:tcPr>
          <w:p w14:paraId="4C3BE398"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PC Bruce Gallie Witness Statement regarding Harrow Debenhams</w:t>
            </w:r>
          </w:p>
        </w:tc>
        <w:tc>
          <w:tcPr>
            <w:tcW w:w="1908" w:type="dxa"/>
            <w:tcBorders>
              <w:top w:val="nil"/>
              <w:left w:val="nil"/>
              <w:bottom w:val="nil"/>
              <w:right w:val="nil"/>
            </w:tcBorders>
            <w:noWrap/>
            <w:vAlign w:val="bottom"/>
            <w:hideMark/>
          </w:tcPr>
          <w:p w14:paraId="309725D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UCPI0000034220</w:t>
            </w:r>
          </w:p>
        </w:tc>
        <w:tc>
          <w:tcPr>
            <w:tcW w:w="2079" w:type="dxa"/>
            <w:tcBorders>
              <w:top w:val="nil"/>
              <w:left w:val="nil"/>
              <w:bottom w:val="nil"/>
              <w:right w:val="nil"/>
            </w:tcBorders>
            <w:noWrap/>
            <w:vAlign w:val="bottom"/>
            <w:hideMark/>
          </w:tcPr>
          <w:p w14:paraId="3193B15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18D5AE22" w14:textId="77777777" w:rsidTr="00E7320B">
        <w:trPr>
          <w:trHeight w:val="680"/>
        </w:trPr>
        <w:tc>
          <w:tcPr>
            <w:tcW w:w="6453" w:type="dxa"/>
            <w:tcBorders>
              <w:top w:val="nil"/>
              <w:left w:val="nil"/>
              <w:bottom w:val="nil"/>
              <w:right w:val="nil"/>
            </w:tcBorders>
            <w:hideMark/>
          </w:tcPr>
          <w:p w14:paraId="3B23113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lastRenderedPageBreak/>
              <w:t>Witness Statement – Police Investigator Arnie Cooke regarding Harrow Debenhams</w:t>
            </w:r>
          </w:p>
        </w:tc>
        <w:tc>
          <w:tcPr>
            <w:tcW w:w="1908" w:type="dxa"/>
            <w:tcBorders>
              <w:top w:val="nil"/>
              <w:left w:val="nil"/>
              <w:bottom w:val="nil"/>
              <w:right w:val="nil"/>
            </w:tcBorders>
            <w:noWrap/>
            <w:vAlign w:val="bottom"/>
            <w:hideMark/>
          </w:tcPr>
          <w:p w14:paraId="4B57C7D7"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UCPI0000034219</w:t>
            </w:r>
          </w:p>
        </w:tc>
        <w:tc>
          <w:tcPr>
            <w:tcW w:w="2079" w:type="dxa"/>
            <w:tcBorders>
              <w:top w:val="nil"/>
              <w:left w:val="nil"/>
              <w:bottom w:val="nil"/>
              <w:right w:val="nil"/>
            </w:tcBorders>
            <w:noWrap/>
            <w:vAlign w:val="bottom"/>
            <w:hideMark/>
          </w:tcPr>
          <w:p w14:paraId="019A55AE"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047C4D46" w14:textId="77777777" w:rsidTr="00E7320B">
        <w:trPr>
          <w:trHeight w:val="680"/>
        </w:trPr>
        <w:tc>
          <w:tcPr>
            <w:tcW w:w="6453" w:type="dxa"/>
            <w:tcBorders>
              <w:top w:val="nil"/>
              <w:left w:val="nil"/>
              <w:bottom w:val="nil"/>
              <w:right w:val="nil"/>
            </w:tcBorders>
            <w:hideMark/>
          </w:tcPr>
          <w:p w14:paraId="5886117D"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DC Andrew William Millar Witness Statement regarding Romford Debenhams</w:t>
            </w:r>
          </w:p>
        </w:tc>
        <w:tc>
          <w:tcPr>
            <w:tcW w:w="1908" w:type="dxa"/>
            <w:tcBorders>
              <w:top w:val="nil"/>
              <w:left w:val="nil"/>
              <w:bottom w:val="nil"/>
              <w:right w:val="nil"/>
            </w:tcBorders>
            <w:noWrap/>
            <w:vAlign w:val="bottom"/>
            <w:hideMark/>
          </w:tcPr>
          <w:p w14:paraId="2A59C42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MPS-0747860</w:t>
            </w:r>
          </w:p>
        </w:tc>
        <w:tc>
          <w:tcPr>
            <w:tcW w:w="2079" w:type="dxa"/>
            <w:tcBorders>
              <w:top w:val="nil"/>
              <w:left w:val="nil"/>
              <w:bottom w:val="nil"/>
              <w:right w:val="nil"/>
            </w:tcBorders>
            <w:noWrap/>
            <w:vAlign w:val="bottom"/>
            <w:hideMark/>
          </w:tcPr>
          <w:p w14:paraId="50C72FA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0E6F45E4" w14:textId="77777777" w:rsidTr="00E7320B">
        <w:trPr>
          <w:trHeight w:val="340"/>
        </w:trPr>
        <w:tc>
          <w:tcPr>
            <w:tcW w:w="6453" w:type="dxa"/>
            <w:tcBorders>
              <w:top w:val="nil"/>
              <w:left w:val="nil"/>
              <w:bottom w:val="nil"/>
              <w:right w:val="nil"/>
            </w:tcBorders>
            <w:hideMark/>
          </w:tcPr>
          <w:p w14:paraId="2FAD38F8"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Witness Statement of a Detective Constable regarding a visit to “George”</w:t>
            </w:r>
          </w:p>
        </w:tc>
        <w:tc>
          <w:tcPr>
            <w:tcW w:w="1908" w:type="dxa"/>
            <w:tcBorders>
              <w:top w:val="nil"/>
              <w:left w:val="nil"/>
              <w:bottom w:val="nil"/>
              <w:right w:val="nil"/>
            </w:tcBorders>
            <w:noWrap/>
            <w:vAlign w:val="bottom"/>
            <w:hideMark/>
          </w:tcPr>
          <w:p w14:paraId="236F40F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MPS-0737153</w:t>
            </w:r>
          </w:p>
        </w:tc>
        <w:tc>
          <w:tcPr>
            <w:tcW w:w="2079" w:type="dxa"/>
            <w:tcBorders>
              <w:top w:val="nil"/>
              <w:left w:val="nil"/>
              <w:bottom w:val="nil"/>
              <w:right w:val="nil"/>
            </w:tcBorders>
            <w:noWrap/>
            <w:vAlign w:val="bottom"/>
            <w:hideMark/>
          </w:tcPr>
          <w:p w14:paraId="7E1BE00D"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41AE4B2F" w14:textId="77777777" w:rsidTr="00E7320B">
        <w:trPr>
          <w:trHeight w:val="340"/>
        </w:trPr>
        <w:tc>
          <w:tcPr>
            <w:tcW w:w="6453" w:type="dxa"/>
            <w:tcBorders>
              <w:top w:val="nil"/>
              <w:left w:val="nil"/>
              <w:bottom w:val="nil"/>
              <w:right w:val="nil"/>
            </w:tcBorders>
            <w:hideMark/>
          </w:tcPr>
          <w:p w14:paraId="5DD8F658"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Robert Lambert prepared statement for police interview</w:t>
            </w:r>
          </w:p>
        </w:tc>
        <w:tc>
          <w:tcPr>
            <w:tcW w:w="1908" w:type="dxa"/>
            <w:tcBorders>
              <w:top w:val="nil"/>
              <w:left w:val="nil"/>
              <w:bottom w:val="nil"/>
              <w:right w:val="nil"/>
            </w:tcBorders>
            <w:noWrap/>
            <w:vAlign w:val="bottom"/>
            <w:hideMark/>
          </w:tcPr>
          <w:p w14:paraId="676F88D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MPS-0737138</w:t>
            </w:r>
          </w:p>
        </w:tc>
        <w:tc>
          <w:tcPr>
            <w:tcW w:w="2079" w:type="dxa"/>
            <w:tcBorders>
              <w:top w:val="nil"/>
              <w:left w:val="nil"/>
              <w:bottom w:val="nil"/>
              <w:right w:val="nil"/>
            </w:tcBorders>
            <w:noWrap/>
            <w:vAlign w:val="bottom"/>
            <w:hideMark/>
          </w:tcPr>
          <w:p w14:paraId="3CE1E8D7"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33565F94" w14:textId="77777777" w:rsidTr="00E7320B">
        <w:trPr>
          <w:trHeight w:val="340"/>
        </w:trPr>
        <w:tc>
          <w:tcPr>
            <w:tcW w:w="6453" w:type="dxa"/>
            <w:tcBorders>
              <w:top w:val="nil"/>
              <w:left w:val="nil"/>
              <w:bottom w:val="nil"/>
              <w:right w:val="nil"/>
            </w:tcBorders>
            <w:hideMark/>
          </w:tcPr>
          <w:p w14:paraId="5687241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Robert Lambert prepared statement for police interview</w:t>
            </w:r>
          </w:p>
        </w:tc>
        <w:tc>
          <w:tcPr>
            <w:tcW w:w="1908" w:type="dxa"/>
            <w:tcBorders>
              <w:top w:val="nil"/>
              <w:left w:val="nil"/>
              <w:bottom w:val="nil"/>
              <w:right w:val="nil"/>
            </w:tcBorders>
            <w:noWrap/>
            <w:vAlign w:val="bottom"/>
            <w:hideMark/>
          </w:tcPr>
          <w:p w14:paraId="197F596C"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MPS-0737137</w:t>
            </w:r>
          </w:p>
        </w:tc>
        <w:tc>
          <w:tcPr>
            <w:tcW w:w="2079" w:type="dxa"/>
            <w:tcBorders>
              <w:top w:val="nil"/>
              <w:left w:val="nil"/>
              <w:bottom w:val="nil"/>
              <w:right w:val="nil"/>
            </w:tcBorders>
            <w:noWrap/>
            <w:vAlign w:val="bottom"/>
            <w:hideMark/>
          </w:tcPr>
          <w:p w14:paraId="45965562"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2C3AAF73" w14:textId="77777777" w:rsidTr="00E7320B">
        <w:trPr>
          <w:trHeight w:val="340"/>
        </w:trPr>
        <w:tc>
          <w:tcPr>
            <w:tcW w:w="6453" w:type="dxa"/>
            <w:tcBorders>
              <w:top w:val="nil"/>
              <w:left w:val="nil"/>
              <w:bottom w:val="nil"/>
              <w:right w:val="nil"/>
            </w:tcBorders>
            <w:hideMark/>
          </w:tcPr>
          <w:p w14:paraId="139D757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Witness Statement of HN10 Robert Lambert Regarding RCM</w:t>
            </w:r>
          </w:p>
        </w:tc>
        <w:tc>
          <w:tcPr>
            <w:tcW w:w="1908" w:type="dxa"/>
            <w:tcBorders>
              <w:top w:val="nil"/>
              <w:left w:val="nil"/>
              <w:bottom w:val="nil"/>
              <w:right w:val="nil"/>
            </w:tcBorders>
            <w:noWrap/>
            <w:vAlign w:val="bottom"/>
            <w:hideMark/>
          </w:tcPr>
          <w:p w14:paraId="1AB0927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MPS-0739102</w:t>
            </w:r>
          </w:p>
        </w:tc>
        <w:tc>
          <w:tcPr>
            <w:tcW w:w="2079" w:type="dxa"/>
            <w:tcBorders>
              <w:top w:val="nil"/>
              <w:left w:val="nil"/>
              <w:bottom w:val="nil"/>
              <w:right w:val="nil"/>
            </w:tcBorders>
            <w:noWrap/>
            <w:vAlign w:val="bottom"/>
            <w:hideMark/>
          </w:tcPr>
          <w:p w14:paraId="02EF2A6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434EE13D" w14:textId="77777777" w:rsidTr="00E7320B">
        <w:trPr>
          <w:trHeight w:val="340"/>
        </w:trPr>
        <w:tc>
          <w:tcPr>
            <w:tcW w:w="6453" w:type="dxa"/>
            <w:tcBorders>
              <w:top w:val="nil"/>
              <w:left w:val="nil"/>
              <w:bottom w:val="nil"/>
              <w:right w:val="nil"/>
            </w:tcBorders>
            <w:hideMark/>
          </w:tcPr>
          <w:p w14:paraId="6269962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Debenhams Claim Figures following the Debenhams Bombing</w:t>
            </w:r>
          </w:p>
        </w:tc>
        <w:tc>
          <w:tcPr>
            <w:tcW w:w="1908" w:type="dxa"/>
            <w:tcBorders>
              <w:top w:val="nil"/>
              <w:left w:val="nil"/>
              <w:bottom w:val="nil"/>
              <w:right w:val="nil"/>
            </w:tcBorders>
            <w:noWrap/>
            <w:vAlign w:val="bottom"/>
            <w:hideMark/>
          </w:tcPr>
          <w:p w14:paraId="07B37DE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UCPI0000034216</w:t>
            </w:r>
          </w:p>
        </w:tc>
        <w:tc>
          <w:tcPr>
            <w:tcW w:w="2079" w:type="dxa"/>
            <w:tcBorders>
              <w:top w:val="nil"/>
              <w:left w:val="nil"/>
              <w:bottom w:val="nil"/>
              <w:right w:val="nil"/>
            </w:tcBorders>
            <w:noWrap/>
            <w:vAlign w:val="bottom"/>
            <w:hideMark/>
          </w:tcPr>
          <w:p w14:paraId="0BF14E2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w:t>
            </w:r>
          </w:p>
        </w:tc>
      </w:tr>
      <w:tr w:rsidR="00516391" w:rsidRPr="00516391" w14:paraId="1D7608B4" w14:textId="77777777" w:rsidTr="00E7320B">
        <w:trPr>
          <w:trHeight w:val="680"/>
        </w:trPr>
        <w:tc>
          <w:tcPr>
            <w:tcW w:w="6453" w:type="dxa"/>
            <w:tcBorders>
              <w:top w:val="nil"/>
              <w:left w:val="nil"/>
              <w:bottom w:val="nil"/>
              <w:right w:val="nil"/>
            </w:tcBorders>
            <w:hideMark/>
          </w:tcPr>
          <w:p w14:paraId="4423C32B"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Witness Statement from a member of the Metropolitan Police Service tasked with the responsibility to locate a specific file</w:t>
            </w:r>
          </w:p>
        </w:tc>
        <w:tc>
          <w:tcPr>
            <w:tcW w:w="1908" w:type="dxa"/>
            <w:tcBorders>
              <w:top w:val="nil"/>
              <w:left w:val="nil"/>
              <w:bottom w:val="nil"/>
              <w:right w:val="nil"/>
            </w:tcBorders>
            <w:noWrap/>
            <w:vAlign w:val="bottom"/>
            <w:hideMark/>
          </w:tcPr>
          <w:p w14:paraId="2B03129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MPS-0736789</w:t>
            </w:r>
          </w:p>
        </w:tc>
        <w:tc>
          <w:tcPr>
            <w:tcW w:w="2079" w:type="dxa"/>
            <w:tcBorders>
              <w:top w:val="nil"/>
              <w:left w:val="nil"/>
              <w:bottom w:val="nil"/>
              <w:right w:val="nil"/>
            </w:tcBorders>
            <w:noWrap/>
            <w:vAlign w:val="bottom"/>
            <w:hideMark/>
          </w:tcPr>
          <w:p w14:paraId="2FEC75F5"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95</w:t>
            </w:r>
          </w:p>
        </w:tc>
      </w:tr>
      <w:tr w:rsidR="00516391" w:rsidRPr="00516391" w14:paraId="6D402506" w14:textId="77777777" w:rsidTr="00E7320B">
        <w:trPr>
          <w:trHeight w:val="340"/>
        </w:trPr>
        <w:tc>
          <w:tcPr>
            <w:tcW w:w="6453" w:type="dxa"/>
            <w:tcBorders>
              <w:top w:val="nil"/>
              <w:left w:val="nil"/>
              <w:bottom w:val="nil"/>
              <w:right w:val="nil"/>
            </w:tcBorders>
            <w:hideMark/>
          </w:tcPr>
          <w:p w14:paraId="5438ACEB"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Witness Statement of HN83</w:t>
            </w:r>
          </w:p>
        </w:tc>
        <w:tc>
          <w:tcPr>
            <w:tcW w:w="1908" w:type="dxa"/>
            <w:tcBorders>
              <w:top w:val="nil"/>
              <w:left w:val="nil"/>
              <w:bottom w:val="nil"/>
              <w:right w:val="nil"/>
            </w:tcBorders>
            <w:noWrap/>
            <w:vAlign w:val="bottom"/>
            <w:hideMark/>
          </w:tcPr>
          <w:p w14:paraId="1D4E90C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UCPI0000034228</w:t>
            </w:r>
          </w:p>
        </w:tc>
        <w:tc>
          <w:tcPr>
            <w:tcW w:w="2079" w:type="dxa"/>
            <w:tcBorders>
              <w:top w:val="nil"/>
              <w:left w:val="nil"/>
              <w:bottom w:val="nil"/>
              <w:right w:val="nil"/>
            </w:tcBorders>
            <w:noWrap/>
            <w:vAlign w:val="bottom"/>
            <w:hideMark/>
          </w:tcPr>
          <w:p w14:paraId="6A161C1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19, HN 67</w:t>
            </w:r>
          </w:p>
        </w:tc>
      </w:tr>
      <w:tr w:rsidR="00516391" w:rsidRPr="00516391" w14:paraId="542CB9EF" w14:textId="77777777" w:rsidTr="00E7320B">
        <w:trPr>
          <w:trHeight w:val="340"/>
        </w:trPr>
        <w:tc>
          <w:tcPr>
            <w:tcW w:w="6453" w:type="dxa"/>
            <w:tcBorders>
              <w:top w:val="nil"/>
              <w:left w:val="nil"/>
              <w:bottom w:val="nil"/>
              <w:right w:val="nil"/>
            </w:tcBorders>
            <w:hideMark/>
          </w:tcPr>
          <w:p w14:paraId="50D93763"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HN19</w:t>
            </w:r>
          </w:p>
        </w:tc>
        <w:tc>
          <w:tcPr>
            <w:tcW w:w="1908" w:type="dxa"/>
            <w:tcBorders>
              <w:top w:val="nil"/>
              <w:left w:val="nil"/>
              <w:bottom w:val="nil"/>
              <w:right w:val="nil"/>
            </w:tcBorders>
            <w:noWrap/>
            <w:vAlign w:val="bottom"/>
            <w:hideMark/>
          </w:tcPr>
          <w:p w14:paraId="382EB37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MPS-0731969</w:t>
            </w:r>
          </w:p>
        </w:tc>
        <w:tc>
          <w:tcPr>
            <w:tcW w:w="2079" w:type="dxa"/>
            <w:tcBorders>
              <w:top w:val="nil"/>
              <w:left w:val="nil"/>
              <w:bottom w:val="nil"/>
              <w:right w:val="nil"/>
            </w:tcBorders>
            <w:noWrap/>
            <w:vAlign w:val="bottom"/>
            <w:hideMark/>
          </w:tcPr>
          <w:p w14:paraId="72A8E38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19, HN 67</w:t>
            </w:r>
          </w:p>
        </w:tc>
      </w:tr>
      <w:tr w:rsidR="00516391" w:rsidRPr="00516391" w14:paraId="40E2787C" w14:textId="77777777" w:rsidTr="00E7320B">
        <w:trPr>
          <w:trHeight w:val="340"/>
        </w:trPr>
        <w:tc>
          <w:tcPr>
            <w:tcW w:w="6453" w:type="dxa"/>
            <w:tcBorders>
              <w:top w:val="nil"/>
              <w:left w:val="nil"/>
              <w:bottom w:val="nil"/>
              <w:right w:val="nil"/>
            </w:tcBorders>
            <w:hideMark/>
          </w:tcPr>
          <w:p w14:paraId="52E5D938"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Second Witness Statement of HN126</w:t>
            </w:r>
          </w:p>
        </w:tc>
        <w:tc>
          <w:tcPr>
            <w:tcW w:w="1908" w:type="dxa"/>
            <w:tcBorders>
              <w:top w:val="nil"/>
              <w:left w:val="nil"/>
              <w:bottom w:val="nil"/>
              <w:right w:val="nil"/>
            </w:tcBorders>
            <w:noWrap/>
            <w:vAlign w:val="bottom"/>
            <w:hideMark/>
          </w:tcPr>
          <w:p w14:paraId="56CB198D"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MPS_0748266</w:t>
            </w:r>
          </w:p>
        </w:tc>
        <w:tc>
          <w:tcPr>
            <w:tcW w:w="2079" w:type="dxa"/>
            <w:tcBorders>
              <w:top w:val="nil"/>
              <w:left w:val="nil"/>
              <w:bottom w:val="nil"/>
              <w:right w:val="nil"/>
            </w:tcBorders>
            <w:noWrap/>
            <w:vAlign w:val="bottom"/>
            <w:hideMark/>
          </w:tcPr>
          <w:p w14:paraId="48A018C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126</w:t>
            </w:r>
          </w:p>
        </w:tc>
      </w:tr>
      <w:tr w:rsidR="00516391" w:rsidRPr="00516391" w14:paraId="6E8CE4F6" w14:textId="77777777" w:rsidTr="00E7320B">
        <w:trPr>
          <w:trHeight w:val="340"/>
        </w:trPr>
        <w:tc>
          <w:tcPr>
            <w:tcW w:w="6453" w:type="dxa"/>
            <w:tcBorders>
              <w:top w:val="nil"/>
              <w:left w:val="nil"/>
              <w:bottom w:val="nil"/>
              <w:right w:val="nil"/>
            </w:tcBorders>
            <w:hideMark/>
          </w:tcPr>
          <w:p w14:paraId="4B34F4C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Witness Statement of Frederick John Warne</w:t>
            </w:r>
          </w:p>
        </w:tc>
        <w:tc>
          <w:tcPr>
            <w:tcW w:w="1908" w:type="dxa"/>
            <w:tcBorders>
              <w:top w:val="nil"/>
              <w:left w:val="nil"/>
              <w:bottom w:val="nil"/>
              <w:right w:val="nil"/>
            </w:tcBorders>
            <w:noWrap/>
            <w:vAlign w:val="bottom"/>
            <w:hideMark/>
          </w:tcPr>
          <w:p w14:paraId="499E636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UCPI0000035280</w:t>
            </w:r>
          </w:p>
        </w:tc>
        <w:tc>
          <w:tcPr>
            <w:tcW w:w="2079" w:type="dxa"/>
            <w:tcBorders>
              <w:top w:val="nil"/>
              <w:left w:val="nil"/>
              <w:bottom w:val="nil"/>
              <w:right w:val="nil"/>
            </w:tcBorders>
            <w:noWrap/>
            <w:vAlign w:val="bottom"/>
            <w:hideMark/>
          </w:tcPr>
          <w:p w14:paraId="5C59729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Frederick John Warne</w:t>
            </w:r>
          </w:p>
        </w:tc>
      </w:tr>
      <w:tr w:rsidR="00516391" w:rsidRPr="00516391" w14:paraId="285EBD87" w14:textId="77777777" w:rsidTr="00E7320B">
        <w:trPr>
          <w:trHeight w:val="340"/>
        </w:trPr>
        <w:tc>
          <w:tcPr>
            <w:tcW w:w="6453" w:type="dxa"/>
            <w:tcBorders>
              <w:top w:val="nil"/>
              <w:left w:val="nil"/>
              <w:bottom w:val="nil"/>
              <w:right w:val="nil"/>
            </w:tcBorders>
            <w:hideMark/>
          </w:tcPr>
          <w:p w14:paraId="2E38ABB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Witness Statement of John Cracknell</w:t>
            </w:r>
          </w:p>
        </w:tc>
        <w:tc>
          <w:tcPr>
            <w:tcW w:w="1908" w:type="dxa"/>
            <w:tcBorders>
              <w:top w:val="nil"/>
              <w:left w:val="nil"/>
              <w:bottom w:val="nil"/>
              <w:right w:val="nil"/>
            </w:tcBorders>
            <w:noWrap/>
            <w:vAlign w:val="bottom"/>
            <w:hideMark/>
          </w:tcPr>
          <w:p w14:paraId="4F20C9D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MPS-0748338</w:t>
            </w:r>
          </w:p>
        </w:tc>
        <w:tc>
          <w:tcPr>
            <w:tcW w:w="2079" w:type="dxa"/>
            <w:tcBorders>
              <w:top w:val="nil"/>
              <w:left w:val="nil"/>
              <w:bottom w:val="nil"/>
              <w:right w:val="nil"/>
            </w:tcBorders>
            <w:noWrap/>
            <w:vAlign w:val="bottom"/>
            <w:hideMark/>
          </w:tcPr>
          <w:p w14:paraId="37ED5EE8"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John Cracknell</w:t>
            </w:r>
          </w:p>
        </w:tc>
      </w:tr>
      <w:tr w:rsidR="00516391" w:rsidRPr="00516391" w14:paraId="6AB0DC88" w14:textId="77777777" w:rsidTr="00E7320B">
        <w:trPr>
          <w:trHeight w:val="340"/>
        </w:trPr>
        <w:tc>
          <w:tcPr>
            <w:tcW w:w="6453" w:type="dxa"/>
            <w:tcBorders>
              <w:top w:val="nil"/>
              <w:left w:val="nil"/>
              <w:bottom w:val="nil"/>
              <w:right w:val="nil"/>
            </w:tcBorders>
            <w:hideMark/>
          </w:tcPr>
          <w:p w14:paraId="5599B65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Witness Statement of Anthony Speed</w:t>
            </w:r>
          </w:p>
        </w:tc>
        <w:tc>
          <w:tcPr>
            <w:tcW w:w="1908" w:type="dxa"/>
            <w:tcBorders>
              <w:top w:val="nil"/>
              <w:left w:val="nil"/>
              <w:bottom w:val="nil"/>
              <w:right w:val="nil"/>
            </w:tcBorders>
            <w:noWrap/>
            <w:vAlign w:val="bottom"/>
            <w:hideMark/>
          </w:tcPr>
          <w:p w14:paraId="04F405D7"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MPS-0748205</w:t>
            </w:r>
          </w:p>
        </w:tc>
        <w:tc>
          <w:tcPr>
            <w:tcW w:w="2079" w:type="dxa"/>
            <w:tcBorders>
              <w:top w:val="nil"/>
              <w:left w:val="nil"/>
              <w:bottom w:val="nil"/>
              <w:right w:val="nil"/>
            </w:tcBorders>
            <w:noWrap/>
            <w:vAlign w:val="bottom"/>
            <w:hideMark/>
          </w:tcPr>
          <w:p w14:paraId="2090B65D"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Antony Speed</w:t>
            </w:r>
          </w:p>
        </w:tc>
      </w:tr>
      <w:tr w:rsidR="00516391" w:rsidRPr="00516391" w14:paraId="56F645B6" w14:textId="77777777" w:rsidTr="00E7320B">
        <w:trPr>
          <w:trHeight w:val="340"/>
        </w:trPr>
        <w:tc>
          <w:tcPr>
            <w:tcW w:w="6453" w:type="dxa"/>
            <w:tcBorders>
              <w:top w:val="nil"/>
              <w:left w:val="nil"/>
              <w:bottom w:val="nil"/>
              <w:right w:val="nil"/>
            </w:tcBorders>
            <w:hideMark/>
          </w:tcPr>
          <w:p w14:paraId="1E0949F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Witness Statement of Sir Charles Pollard</w:t>
            </w:r>
          </w:p>
        </w:tc>
        <w:tc>
          <w:tcPr>
            <w:tcW w:w="1908" w:type="dxa"/>
            <w:tcBorders>
              <w:top w:val="nil"/>
              <w:left w:val="nil"/>
              <w:bottom w:val="nil"/>
              <w:right w:val="nil"/>
            </w:tcBorders>
            <w:noWrap/>
            <w:vAlign w:val="bottom"/>
            <w:hideMark/>
          </w:tcPr>
          <w:p w14:paraId="656651AE"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MPS-0748347</w:t>
            </w:r>
          </w:p>
        </w:tc>
        <w:tc>
          <w:tcPr>
            <w:tcW w:w="2079" w:type="dxa"/>
            <w:tcBorders>
              <w:top w:val="nil"/>
              <w:left w:val="nil"/>
              <w:bottom w:val="nil"/>
              <w:right w:val="nil"/>
            </w:tcBorders>
            <w:noWrap/>
            <w:vAlign w:val="bottom"/>
            <w:hideMark/>
          </w:tcPr>
          <w:p w14:paraId="215863B8"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Sir Charles Pollard</w:t>
            </w:r>
          </w:p>
        </w:tc>
      </w:tr>
      <w:tr w:rsidR="00516391" w:rsidRPr="00516391" w14:paraId="1BA695F9" w14:textId="77777777" w:rsidTr="00E7320B">
        <w:trPr>
          <w:trHeight w:val="340"/>
        </w:trPr>
        <w:tc>
          <w:tcPr>
            <w:tcW w:w="6453" w:type="dxa"/>
            <w:tcBorders>
              <w:top w:val="nil"/>
              <w:left w:val="nil"/>
              <w:bottom w:val="nil"/>
              <w:right w:val="nil"/>
            </w:tcBorders>
            <w:hideMark/>
          </w:tcPr>
          <w:p w14:paraId="40DD35F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Third Witness Statement of Roy Creamer</w:t>
            </w:r>
          </w:p>
        </w:tc>
        <w:tc>
          <w:tcPr>
            <w:tcW w:w="1908" w:type="dxa"/>
            <w:tcBorders>
              <w:top w:val="nil"/>
              <w:left w:val="nil"/>
              <w:bottom w:val="nil"/>
              <w:right w:val="nil"/>
            </w:tcBorders>
            <w:noWrap/>
            <w:vAlign w:val="bottom"/>
            <w:hideMark/>
          </w:tcPr>
          <w:p w14:paraId="016C900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MPS-0748287</w:t>
            </w:r>
          </w:p>
        </w:tc>
        <w:tc>
          <w:tcPr>
            <w:tcW w:w="2079" w:type="dxa"/>
            <w:tcBorders>
              <w:top w:val="nil"/>
              <w:left w:val="nil"/>
              <w:bottom w:val="nil"/>
              <w:right w:val="nil"/>
            </w:tcBorders>
            <w:noWrap/>
            <w:vAlign w:val="bottom"/>
            <w:hideMark/>
          </w:tcPr>
          <w:p w14:paraId="3CDD94E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3093</w:t>
            </w:r>
          </w:p>
        </w:tc>
      </w:tr>
      <w:tr w:rsidR="00516391" w:rsidRPr="00516391" w14:paraId="4366FD60" w14:textId="77777777" w:rsidTr="00E7320B">
        <w:trPr>
          <w:trHeight w:val="340"/>
        </w:trPr>
        <w:tc>
          <w:tcPr>
            <w:tcW w:w="6453" w:type="dxa"/>
            <w:tcBorders>
              <w:top w:val="nil"/>
              <w:left w:val="nil"/>
              <w:bottom w:val="nil"/>
              <w:right w:val="nil"/>
            </w:tcBorders>
            <w:hideMark/>
          </w:tcPr>
          <w:p w14:paraId="60D442E7"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Steven Proctor</w:t>
            </w:r>
          </w:p>
        </w:tc>
        <w:tc>
          <w:tcPr>
            <w:tcW w:w="1908" w:type="dxa"/>
            <w:tcBorders>
              <w:top w:val="nil"/>
              <w:left w:val="nil"/>
              <w:bottom w:val="nil"/>
              <w:right w:val="nil"/>
            </w:tcBorders>
            <w:noWrap/>
            <w:vAlign w:val="bottom"/>
            <w:hideMark/>
          </w:tcPr>
          <w:p w14:paraId="4A1782C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MPS-0748130</w:t>
            </w:r>
          </w:p>
        </w:tc>
        <w:tc>
          <w:tcPr>
            <w:tcW w:w="2079" w:type="dxa"/>
            <w:tcBorders>
              <w:top w:val="nil"/>
              <w:left w:val="nil"/>
              <w:bottom w:val="nil"/>
              <w:right w:val="nil"/>
            </w:tcBorders>
            <w:noWrap/>
            <w:vAlign w:val="bottom"/>
            <w:hideMark/>
          </w:tcPr>
          <w:p w14:paraId="030073CC"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Steven Proctor</w:t>
            </w:r>
          </w:p>
        </w:tc>
      </w:tr>
      <w:tr w:rsidR="00516391" w:rsidRPr="00516391" w14:paraId="082C23B1" w14:textId="77777777" w:rsidTr="00E7320B">
        <w:trPr>
          <w:trHeight w:val="340"/>
        </w:trPr>
        <w:tc>
          <w:tcPr>
            <w:tcW w:w="6453" w:type="dxa"/>
            <w:tcBorders>
              <w:top w:val="nil"/>
              <w:left w:val="nil"/>
              <w:bottom w:val="nil"/>
              <w:right w:val="nil"/>
            </w:tcBorders>
            <w:hideMark/>
          </w:tcPr>
          <w:p w14:paraId="6113226B"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HN2152</w:t>
            </w:r>
          </w:p>
        </w:tc>
        <w:tc>
          <w:tcPr>
            <w:tcW w:w="1908" w:type="dxa"/>
            <w:tcBorders>
              <w:top w:val="nil"/>
              <w:left w:val="nil"/>
              <w:bottom w:val="nil"/>
              <w:right w:val="nil"/>
            </w:tcBorders>
            <w:noWrap/>
            <w:vAlign w:val="bottom"/>
            <w:hideMark/>
          </w:tcPr>
          <w:p w14:paraId="361C4BD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MPS-0747155</w:t>
            </w:r>
          </w:p>
        </w:tc>
        <w:tc>
          <w:tcPr>
            <w:tcW w:w="2079" w:type="dxa"/>
            <w:tcBorders>
              <w:top w:val="nil"/>
              <w:left w:val="nil"/>
              <w:bottom w:val="nil"/>
              <w:right w:val="nil"/>
            </w:tcBorders>
            <w:noWrap/>
            <w:vAlign w:val="bottom"/>
            <w:hideMark/>
          </w:tcPr>
          <w:p w14:paraId="769689A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2152</w:t>
            </w:r>
          </w:p>
        </w:tc>
      </w:tr>
      <w:tr w:rsidR="00516391" w:rsidRPr="00516391" w14:paraId="1A22C56D" w14:textId="77777777" w:rsidTr="00E7320B">
        <w:trPr>
          <w:trHeight w:val="340"/>
        </w:trPr>
        <w:tc>
          <w:tcPr>
            <w:tcW w:w="6453" w:type="dxa"/>
            <w:tcBorders>
              <w:top w:val="nil"/>
              <w:left w:val="nil"/>
              <w:bottom w:val="nil"/>
              <w:right w:val="nil"/>
            </w:tcBorders>
            <w:hideMark/>
          </w:tcPr>
          <w:p w14:paraId="2061E43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HN350</w:t>
            </w:r>
          </w:p>
        </w:tc>
        <w:tc>
          <w:tcPr>
            <w:tcW w:w="1908" w:type="dxa"/>
            <w:tcBorders>
              <w:top w:val="nil"/>
              <w:left w:val="nil"/>
              <w:bottom w:val="nil"/>
              <w:right w:val="nil"/>
            </w:tcBorders>
            <w:noWrap/>
            <w:vAlign w:val="bottom"/>
            <w:hideMark/>
          </w:tcPr>
          <w:p w14:paraId="667BE9B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MPS-0747192</w:t>
            </w:r>
          </w:p>
        </w:tc>
        <w:tc>
          <w:tcPr>
            <w:tcW w:w="2079" w:type="dxa"/>
            <w:tcBorders>
              <w:top w:val="nil"/>
              <w:left w:val="nil"/>
              <w:bottom w:val="nil"/>
              <w:right w:val="nil"/>
            </w:tcBorders>
            <w:noWrap/>
            <w:vAlign w:val="bottom"/>
            <w:hideMark/>
          </w:tcPr>
          <w:p w14:paraId="3AC1067D"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350</w:t>
            </w:r>
          </w:p>
        </w:tc>
      </w:tr>
      <w:tr w:rsidR="00516391" w:rsidRPr="00516391" w14:paraId="3B7CDBB9" w14:textId="77777777" w:rsidTr="00E7320B">
        <w:trPr>
          <w:trHeight w:val="340"/>
        </w:trPr>
        <w:tc>
          <w:tcPr>
            <w:tcW w:w="6453" w:type="dxa"/>
            <w:tcBorders>
              <w:top w:val="nil"/>
              <w:left w:val="nil"/>
              <w:bottom w:val="nil"/>
              <w:right w:val="nil"/>
            </w:tcBorders>
            <w:hideMark/>
          </w:tcPr>
          <w:p w14:paraId="42FC9C2C"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Trevor Butler</w:t>
            </w:r>
          </w:p>
        </w:tc>
        <w:tc>
          <w:tcPr>
            <w:tcW w:w="1908" w:type="dxa"/>
            <w:tcBorders>
              <w:top w:val="nil"/>
              <w:left w:val="nil"/>
              <w:bottom w:val="nil"/>
              <w:right w:val="nil"/>
            </w:tcBorders>
            <w:noWrap/>
            <w:vAlign w:val="bottom"/>
            <w:hideMark/>
          </w:tcPr>
          <w:p w14:paraId="700018F3"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MPS-0747658</w:t>
            </w:r>
          </w:p>
        </w:tc>
        <w:tc>
          <w:tcPr>
            <w:tcW w:w="2079" w:type="dxa"/>
            <w:tcBorders>
              <w:top w:val="nil"/>
              <w:left w:val="nil"/>
              <w:bottom w:val="nil"/>
              <w:right w:val="nil"/>
            </w:tcBorders>
            <w:noWrap/>
            <w:vAlign w:val="bottom"/>
            <w:hideMark/>
          </w:tcPr>
          <w:p w14:paraId="4ECA21BB"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307</w:t>
            </w:r>
          </w:p>
        </w:tc>
      </w:tr>
      <w:tr w:rsidR="00516391" w:rsidRPr="00516391" w14:paraId="1D0C6F2F" w14:textId="77777777" w:rsidTr="00E7320B">
        <w:trPr>
          <w:trHeight w:val="340"/>
        </w:trPr>
        <w:tc>
          <w:tcPr>
            <w:tcW w:w="6453" w:type="dxa"/>
            <w:tcBorders>
              <w:top w:val="nil"/>
              <w:left w:val="nil"/>
              <w:bottom w:val="nil"/>
              <w:right w:val="nil"/>
            </w:tcBorders>
            <w:hideMark/>
          </w:tcPr>
          <w:p w14:paraId="40062B6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Second Witness Statement of Geoffrey Craft</w:t>
            </w:r>
          </w:p>
        </w:tc>
        <w:tc>
          <w:tcPr>
            <w:tcW w:w="1908" w:type="dxa"/>
            <w:tcBorders>
              <w:top w:val="nil"/>
              <w:left w:val="nil"/>
              <w:bottom w:val="nil"/>
              <w:right w:val="nil"/>
            </w:tcBorders>
            <w:noWrap/>
            <w:vAlign w:val="bottom"/>
            <w:hideMark/>
          </w:tcPr>
          <w:p w14:paraId="47BC47DE"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MPS-0748041</w:t>
            </w:r>
          </w:p>
        </w:tc>
        <w:tc>
          <w:tcPr>
            <w:tcW w:w="2079" w:type="dxa"/>
            <w:tcBorders>
              <w:top w:val="nil"/>
              <w:left w:val="nil"/>
              <w:bottom w:val="nil"/>
              <w:right w:val="nil"/>
            </w:tcBorders>
            <w:noWrap/>
            <w:vAlign w:val="bottom"/>
            <w:hideMark/>
          </w:tcPr>
          <w:p w14:paraId="1D1DD8A2"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34</w:t>
            </w:r>
          </w:p>
        </w:tc>
      </w:tr>
      <w:tr w:rsidR="00516391" w:rsidRPr="00516391" w14:paraId="179A2748" w14:textId="77777777" w:rsidTr="00E7320B">
        <w:trPr>
          <w:trHeight w:val="340"/>
        </w:trPr>
        <w:tc>
          <w:tcPr>
            <w:tcW w:w="6453" w:type="dxa"/>
            <w:tcBorders>
              <w:top w:val="nil"/>
              <w:left w:val="nil"/>
              <w:bottom w:val="nil"/>
              <w:right w:val="nil"/>
            </w:tcBorders>
            <w:hideMark/>
          </w:tcPr>
          <w:p w14:paraId="011217A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Geoffrey Craft</w:t>
            </w:r>
          </w:p>
        </w:tc>
        <w:tc>
          <w:tcPr>
            <w:tcW w:w="1908" w:type="dxa"/>
            <w:tcBorders>
              <w:top w:val="nil"/>
              <w:left w:val="nil"/>
              <w:bottom w:val="nil"/>
              <w:right w:val="nil"/>
            </w:tcBorders>
            <w:noWrap/>
            <w:vAlign w:val="bottom"/>
            <w:hideMark/>
          </w:tcPr>
          <w:p w14:paraId="2E20F56C"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MPS-0747446</w:t>
            </w:r>
          </w:p>
        </w:tc>
        <w:tc>
          <w:tcPr>
            <w:tcW w:w="2079" w:type="dxa"/>
            <w:tcBorders>
              <w:top w:val="nil"/>
              <w:left w:val="nil"/>
              <w:bottom w:val="nil"/>
              <w:right w:val="nil"/>
            </w:tcBorders>
            <w:noWrap/>
            <w:vAlign w:val="bottom"/>
            <w:hideMark/>
          </w:tcPr>
          <w:p w14:paraId="4173EEB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34</w:t>
            </w:r>
          </w:p>
        </w:tc>
      </w:tr>
      <w:tr w:rsidR="00516391" w:rsidRPr="00516391" w14:paraId="5A6322FC" w14:textId="77777777" w:rsidTr="00E7320B">
        <w:trPr>
          <w:trHeight w:val="340"/>
        </w:trPr>
        <w:tc>
          <w:tcPr>
            <w:tcW w:w="6453" w:type="dxa"/>
            <w:tcBorders>
              <w:top w:val="nil"/>
              <w:left w:val="nil"/>
              <w:bottom w:val="nil"/>
              <w:right w:val="nil"/>
            </w:tcBorders>
            <w:hideMark/>
          </w:tcPr>
          <w:p w14:paraId="0FE1BEE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HN2041 Anthony Greenslade</w:t>
            </w:r>
          </w:p>
        </w:tc>
        <w:tc>
          <w:tcPr>
            <w:tcW w:w="1908" w:type="dxa"/>
            <w:tcBorders>
              <w:top w:val="nil"/>
              <w:left w:val="nil"/>
              <w:bottom w:val="nil"/>
              <w:right w:val="nil"/>
            </w:tcBorders>
            <w:noWrap/>
            <w:vAlign w:val="bottom"/>
            <w:hideMark/>
          </w:tcPr>
          <w:p w14:paraId="6264DA1D"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MPS-0747760</w:t>
            </w:r>
          </w:p>
        </w:tc>
        <w:tc>
          <w:tcPr>
            <w:tcW w:w="2079" w:type="dxa"/>
            <w:tcBorders>
              <w:top w:val="nil"/>
              <w:left w:val="nil"/>
              <w:bottom w:val="nil"/>
              <w:right w:val="nil"/>
            </w:tcBorders>
            <w:noWrap/>
            <w:vAlign w:val="bottom"/>
            <w:hideMark/>
          </w:tcPr>
          <w:p w14:paraId="52106798"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2401</w:t>
            </w:r>
          </w:p>
        </w:tc>
      </w:tr>
      <w:tr w:rsidR="00516391" w:rsidRPr="00516391" w14:paraId="22AC9EDC" w14:textId="77777777" w:rsidTr="00E7320B">
        <w:trPr>
          <w:trHeight w:val="680"/>
        </w:trPr>
        <w:tc>
          <w:tcPr>
            <w:tcW w:w="6453" w:type="dxa"/>
            <w:tcBorders>
              <w:top w:val="nil"/>
              <w:left w:val="nil"/>
              <w:bottom w:val="nil"/>
              <w:right w:val="nil"/>
            </w:tcBorders>
            <w:hideMark/>
          </w:tcPr>
          <w:p w14:paraId="2842058D"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Witness statement of David Bicknell, provided to Operation Herne and dated 27 November 2015</w:t>
            </w:r>
          </w:p>
        </w:tc>
        <w:tc>
          <w:tcPr>
            <w:tcW w:w="1908" w:type="dxa"/>
            <w:tcBorders>
              <w:top w:val="nil"/>
              <w:left w:val="nil"/>
              <w:bottom w:val="nil"/>
              <w:right w:val="nil"/>
            </w:tcBorders>
            <w:noWrap/>
            <w:vAlign w:val="bottom"/>
            <w:hideMark/>
          </w:tcPr>
          <w:p w14:paraId="07DBAA33"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MPS-0726608</w:t>
            </w:r>
          </w:p>
        </w:tc>
        <w:tc>
          <w:tcPr>
            <w:tcW w:w="2079" w:type="dxa"/>
            <w:tcBorders>
              <w:top w:val="nil"/>
              <w:left w:val="nil"/>
              <w:bottom w:val="nil"/>
              <w:right w:val="nil"/>
            </w:tcBorders>
            <w:noWrap/>
            <w:vAlign w:val="bottom"/>
            <w:hideMark/>
          </w:tcPr>
          <w:p w14:paraId="111D0DF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357</w:t>
            </w:r>
          </w:p>
        </w:tc>
      </w:tr>
      <w:tr w:rsidR="00516391" w:rsidRPr="00516391" w14:paraId="79C3AFFE" w14:textId="77777777" w:rsidTr="00E7320B">
        <w:trPr>
          <w:trHeight w:val="340"/>
        </w:trPr>
        <w:tc>
          <w:tcPr>
            <w:tcW w:w="6453" w:type="dxa"/>
            <w:tcBorders>
              <w:top w:val="nil"/>
              <w:left w:val="nil"/>
              <w:bottom w:val="nil"/>
              <w:right w:val="nil"/>
            </w:tcBorders>
            <w:hideMark/>
          </w:tcPr>
          <w:p w14:paraId="53571C43"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HN3378 dated 15 September 2021</w:t>
            </w:r>
          </w:p>
        </w:tc>
        <w:tc>
          <w:tcPr>
            <w:tcW w:w="1908" w:type="dxa"/>
            <w:tcBorders>
              <w:top w:val="nil"/>
              <w:left w:val="nil"/>
              <w:bottom w:val="nil"/>
              <w:right w:val="nil"/>
            </w:tcBorders>
            <w:noWrap/>
            <w:vAlign w:val="bottom"/>
            <w:hideMark/>
          </w:tcPr>
          <w:p w14:paraId="4FE414F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MPS-0747802</w:t>
            </w:r>
          </w:p>
        </w:tc>
        <w:tc>
          <w:tcPr>
            <w:tcW w:w="2079" w:type="dxa"/>
            <w:tcBorders>
              <w:top w:val="nil"/>
              <w:left w:val="nil"/>
              <w:bottom w:val="nil"/>
              <w:right w:val="nil"/>
            </w:tcBorders>
            <w:noWrap/>
            <w:vAlign w:val="bottom"/>
            <w:hideMark/>
          </w:tcPr>
          <w:p w14:paraId="7C057E1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3378</w:t>
            </w:r>
          </w:p>
        </w:tc>
      </w:tr>
      <w:tr w:rsidR="00516391" w:rsidRPr="00516391" w14:paraId="0CE6C0B8" w14:textId="77777777" w:rsidTr="00E7320B">
        <w:trPr>
          <w:trHeight w:val="340"/>
        </w:trPr>
        <w:tc>
          <w:tcPr>
            <w:tcW w:w="6453" w:type="dxa"/>
            <w:tcBorders>
              <w:top w:val="nil"/>
              <w:left w:val="nil"/>
              <w:bottom w:val="nil"/>
              <w:right w:val="nil"/>
            </w:tcBorders>
            <w:hideMark/>
          </w:tcPr>
          <w:p w14:paraId="6343898C"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Second Witness Statement of HN3095</w:t>
            </w:r>
          </w:p>
        </w:tc>
        <w:tc>
          <w:tcPr>
            <w:tcW w:w="1908" w:type="dxa"/>
            <w:tcBorders>
              <w:top w:val="nil"/>
              <w:left w:val="nil"/>
              <w:bottom w:val="nil"/>
              <w:right w:val="nil"/>
            </w:tcBorders>
            <w:noWrap/>
            <w:vAlign w:val="bottom"/>
            <w:hideMark/>
          </w:tcPr>
          <w:p w14:paraId="3100BDD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MPS-0747104</w:t>
            </w:r>
          </w:p>
        </w:tc>
        <w:tc>
          <w:tcPr>
            <w:tcW w:w="2079" w:type="dxa"/>
            <w:tcBorders>
              <w:top w:val="nil"/>
              <w:left w:val="nil"/>
              <w:bottom w:val="nil"/>
              <w:right w:val="nil"/>
            </w:tcBorders>
            <w:noWrap/>
            <w:vAlign w:val="bottom"/>
            <w:hideMark/>
          </w:tcPr>
          <w:p w14:paraId="047EBB5E"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325, HN 3095</w:t>
            </w:r>
          </w:p>
        </w:tc>
      </w:tr>
      <w:tr w:rsidR="00516391" w:rsidRPr="00516391" w14:paraId="2CD4452D" w14:textId="77777777" w:rsidTr="00E7320B">
        <w:trPr>
          <w:trHeight w:val="340"/>
        </w:trPr>
        <w:tc>
          <w:tcPr>
            <w:tcW w:w="6453" w:type="dxa"/>
            <w:tcBorders>
              <w:top w:val="nil"/>
              <w:left w:val="nil"/>
              <w:bottom w:val="nil"/>
              <w:right w:val="nil"/>
            </w:tcBorders>
            <w:hideMark/>
          </w:tcPr>
          <w:p w14:paraId="0B7C15D5"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William Furner</w:t>
            </w:r>
          </w:p>
        </w:tc>
        <w:tc>
          <w:tcPr>
            <w:tcW w:w="1908" w:type="dxa"/>
            <w:tcBorders>
              <w:top w:val="nil"/>
              <w:left w:val="nil"/>
              <w:bottom w:val="nil"/>
              <w:right w:val="nil"/>
            </w:tcBorders>
            <w:noWrap/>
            <w:vAlign w:val="bottom"/>
            <w:hideMark/>
          </w:tcPr>
          <w:p w14:paraId="325E4EB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MPS-0741665</w:t>
            </w:r>
          </w:p>
        </w:tc>
        <w:tc>
          <w:tcPr>
            <w:tcW w:w="2079" w:type="dxa"/>
            <w:tcBorders>
              <w:top w:val="nil"/>
              <w:left w:val="nil"/>
              <w:bottom w:val="nil"/>
              <w:right w:val="nil"/>
            </w:tcBorders>
            <w:noWrap/>
            <w:vAlign w:val="bottom"/>
            <w:hideMark/>
          </w:tcPr>
          <w:p w14:paraId="66FDAC9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3095</w:t>
            </w:r>
          </w:p>
        </w:tc>
      </w:tr>
      <w:tr w:rsidR="00516391" w:rsidRPr="00516391" w14:paraId="0DBCD338" w14:textId="77777777" w:rsidTr="00E7320B">
        <w:trPr>
          <w:trHeight w:val="340"/>
        </w:trPr>
        <w:tc>
          <w:tcPr>
            <w:tcW w:w="6453" w:type="dxa"/>
            <w:tcBorders>
              <w:top w:val="nil"/>
              <w:left w:val="nil"/>
              <w:bottom w:val="nil"/>
              <w:right w:val="nil"/>
            </w:tcBorders>
            <w:hideMark/>
          </w:tcPr>
          <w:p w14:paraId="666E9B0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Second Witness Statement of Roy Creamer</w:t>
            </w:r>
          </w:p>
        </w:tc>
        <w:tc>
          <w:tcPr>
            <w:tcW w:w="1908" w:type="dxa"/>
            <w:tcBorders>
              <w:top w:val="nil"/>
              <w:left w:val="nil"/>
              <w:bottom w:val="nil"/>
              <w:right w:val="nil"/>
            </w:tcBorders>
            <w:noWrap/>
            <w:vAlign w:val="bottom"/>
            <w:hideMark/>
          </w:tcPr>
          <w:p w14:paraId="3C3E208D"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MPS-0747215</w:t>
            </w:r>
          </w:p>
        </w:tc>
        <w:tc>
          <w:tcPr>
            <w:tcW w:w="2079" w:type="dxa"/>
            <w:tcBorders>
              <w:top w:val="nil"/>
              <w:left w:val="nil"/>
              <w:bottom w:val="nil"/>
              <w:right w:val="nil"/>
            </w:tcBorders>
            <w:noWrap/>
            <w:vAlign w:val="bottom"/>
            <w:hideMark/>
          </w:tcPr>
          <w:p w14:paraId="3673A63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3093</w:t>
            </w:r>
          </w:p>
        </w:tc>
      </w:tr>
      <w:tr w:rsidR="00516391" w:rsidRPr="00516391" w14:paraId="44A733E0" w14:textId="77777777" w:rsidTr="00E7320B">
        <w:trPr>
          <w:trHeight w:val="340"/>
        </w:trPr>
        <w:tc>
          <w:tcPr>
            <w:tcW w:w="6453" w:type="dxa"/>
            <w:tcBorders>
              <w:top w:val="nil"/>
              <w:left w:val="nil"/>
              <w:bottom w:val="nil"/>
              <w:right w:val="nil"/>
            </w:tcBorders>
            <w:hideMark/>
          </w:tcPr>
          <w:p w14:paraId="1FFFBE2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Second Witness Statement of Barry Moss</w:t>
            </w:r>
          </w:p>
        </w:tc>
        <w:tc>
          <w:tcPr>
            <w:tcW w:w="1908" w:type="dxa"/>
            <w:tcBorders>
              <w:top w:val="nil"/>
              <w:left w:val="nil"/>
              <w:bottom w:val="nil"/>
              <w:right w:val="nil"/>
            </w:tcBorders>
            <w:noWrap/>
            <w:vAlign w:val="bottom"/>
            <w:hideMark/>
          </w:tcPr>
          <w:p w14:paraId="312E712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MPS-0747797</w:t>
            </w:r>
          </w:p>
        </w:tc>
        <w:tc>
          <w:tcPr>
            <w:tcW w:w="2079" w:type="dxa"/>
            <w:tcBorders>
              <w:top w:val="nil"/>
              <w:left w:val="nil"/>
              <w:bottom w:val="nil"/>
              <w:right w:val="nil"/>
            </w:tcBorders>
            <w:noWrap/>
            <w:vAlign w:val="bottom"/>
            <w:hideMark/>
          </w:tcPr>
          <w:p w14:paraId="5DB6B0BD"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218</w:t>
            </w:r>
          </w:p>
        </w:tc>
      </w:tr>
      <w:tr w:rsidR="00516391" w:rsidRPr="00516391" w14:paraId="4D408E53" w14:textId="77777777" w:rsidTr="00E7320B">
        <w:trPr>
          <w:trHeight w:val="340"/>
        </w:trPr>
        <w:tc>
          <w:tcPr>
            <w:tcW w:w="6453" w:type="dxa"/>
            <w:tcBorders>
              <w:top w:val="nil"/>
              <w:left w:val="nil"/>
              <w:bottom w:val="nil"/>
              <w:right w:val="nil"/>
            </w:tcBorders>
            <w:hideMark/>
          </w:tcPr>
          <w:p w14:paraId="5D7E03D2"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Unattributed Excerpts from Closed Officer Evidence</w:t>
            </w:r>
          </w:p>
        </w:tc>
        <w:tc>
          <w:tcPr>
            <w:tcW w:w="1908" w:type="dxa"/>
            <w:tcBorders>
              <w:top w:val="nil"/>
              <w:left w:val="nil"/>
              <w:bottom w:val="nil"/>
              <w:right w:val="nil"/>
            </w:tcBorders>
            <w:noWrap/>
            <w:vAlign w:val="bottom"/>
            <w:hideMark/>
          </w:tcPr>
          <w:p w14:paraId="46657B43"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MPS-0748061</w:t>
            </w:r>
          </w:p>
        </w:tc>
        <w:tc>
          <w:tcPr>
            <w:tcW w:w="2079" w:type="dxa"/>
            <w:tcBorders>
              <w:top w:val="nil"/>
              <w:left w:val="nil"/>
              <w:bottom w:val="nil"/>
              <w:right w:val="nil"/>
            </w:tcBorders>
            <w:noWrap/>
            <w:vAlign w:val="bottom"/>
            <w:hideMark/>
          </w:tcPr>
          <w:p w14:paraId="3E36895D"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p>
        </w:tc>
      </w:tr>
      <w:tr w:rsidR="00516391" w:rsidRPr="00516391" w14:paraId="34E7C1D9" w14:textId="77777777" w:rsidTr="00E7320B">
        <w:trPr>
          <w:trHeight w:val="340"/>
        </w:trPr>
        <w:tc>
          <w:tcPr>
            <w:tcW w:w="6453" w:type="dxa"/>
            <w:tcBorders>
              <w:top w:val="nil"/>
              <w:left w:val="nil"/>
              <w:bottom w:val="nil"/>
              <w:right w:val="nil"/>
            </w:tcBorders>
            <w:hideMark/>
          </w:tcPr>
          <w:p w14:paraId="40A0E25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Supplemented Witness Statement of HN155</w:t>
            </w:r>
          </w:p>
        </w:tc>
        <w:tc>
          <w:tcPr>
            <w:tcW w:w="1908" w:type="dxa"/>
            <w:tcBorders>
              <w:top w:val="nil"/>
              <w:left w:val="nil"/>
              <w:bottom w:val="nil"/>
              <w:right w:val="nil"/>
            </w:tcBorders>
            <w:noWrap/>
            <w:vAlign w:val="bottom"/>
            <w:hideMark/>
          </w:tcPr>
          <w:p w14:paraId="771700E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MPS-0747546</w:t>
            </w:r>
          </w:p>
        </w:tc>
        <w:tc>
          <w:tcPr>
            <w:tcW w:w="2079" w:type="dxa"/>
            <w:tcBorders>
              <w:top w:val="nil"/>
              <w:left w:val="nil"/>
              <w:bottom w:val="nil"/>
              <w:right w:val="nil"/>
            </w:tcBorders>
            <w:noWrap/>
            <w:vAlign w:val="bottom"/>
            <w:hideMark/>
          </w:tcPr>
          <w:p w14:paraId="488BC3E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155</w:t>
            </w:r>
          </w:p>
        </w:tc>
      </w:tr>
      <w:tr w:rsidR="00516391" w:rsidRPr="00516391" w14:paraId="1027DFDC" w14:textId="77777777" w:rsidTr="00E7320B">
        <w:trPr>
          <w:trHeight w:val="340"/>
        </w:trPr>
        <w:tc>
          <w:tcPr>
            <w:tcW w:w="6453" w:type="dxa"/>
            <w:tcBorders>
              <w:top w:val="nil"/>
              <w:left w:val="nil"/>
              <w:bottom w:val="nil"/>
              <w:right w:val="nil"/>
            </w:tcBorders>
            <w:hideMark/>
          </w:tcPr>
          <w:p w14:paraId="3A04738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HN96</w:t>
            </w:r>
          </w:p>
        </w:tc>
        <w:tc>
          <w:tcPr>
            <w:tcW w:w="1908" w:type="dxa"/>
            <w:tcBorders>
              <w:top w:val="nil"/>
              <w:left w:val="nil"/>
              <w:bottom w:val="nil"/>
              <w:right w:val="nil"/>
            </w:tcBorders>
            <w:noWrap/>
            <w:vAlign w:val="bottom"/>
            <w:hideMark/>
          </w:tcPr>
          <w:p w14:paraId="57CFF54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MPS-0745772</w:t>
            </w:r>
          </w:p>
        </w:tc>
        <w:tc>
          <w:tcPr>
            <w:tcW w:w="2079" w:type="dxa"/>
            <w:tcBorders>
              <w:top w:val="nil"/>
              <w:left w:val="nil"/>
              <w:bottom w:val="nil"/>
              <w:right w:val="nil"/>
            </w:tcBorders>
            <w:noWrap/>
            <w:vAlign w:val="bottom"/>
            <w:hideMark/>
          </w:tcPr>
          <w:p w14:paraId="60008CD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96</w:t>
            </w:r>
          </w:p>
        </w:tc>
      </w:tr>
      <w:tr w:rsidR="00516391" w:rsidRPr="00516391" w14:paraId="6ACBC5E5" w14:textId="77777777" w:rsidTr="00E7320B">
        <w:trPr>
          <w:trHeight w:val="340"/>
        </w:trPr>
        <w:tc>
          <w:tcPr>
            <w:tcW w:w="6453" w:type="dxa"/>
            <w:tcBorders>
              <w:top w:val="nil"/>
              <w:left w:val="nil"/>
              <w:bottom w:val="nil"/>
              <w:right w:val="nil"/>
            </w:tcBorders>
            <w:hideMark/>
          </w:tcPr>
          <w:p w14:paraId="64C3C6E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HN80</w:t>
            </w:r>
          </w:p>
        </w:tc>
        <w:tc>
          <w:tcPr>
            <w:tcW w:w="1908" w:type="dxa"/>
            <w:tcBorders>
              <w:top w:val="nil"/>
              <w:left w:val="nil"/>
              <w:bottom w:val="nil"/>
              <w:right w:val="nil"/>
            </w:tcBorders>
            <w:noWrap/>
            <w:vAlign w:val="bottom"/>
            <w:hideMark/>
          </w:tcPr>
          <w:p w14:paraId="45B2467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UCPI0000033626</w:t>
            </w:r>
          </w:p>
        </w:tc>
        <w:tc>
          <w:tcPr>
            <w:tcW w:w="2079" w:type="dxa"/>
            <w:tcBorders>
              <w:top w:val="nil"/>
              <w:left w:val="nil"/>
              <w:bottom w:val="nil"/>
              <w:right w:val="nil"/>
            </w:tcBorders>
            <w:noWrap/>
            <w:vAlign w:val="bottom"/>
            <w:hideMark/>
          </w:tcPr>
          <w:p w14:paraId="63450B3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80</w:t>
            </w:r>
          </w:p>
        </w:tc>
      </w:tr>
      <w:tr w:rsidR="00516391" w:rsidRPr="00516391" w14:paraId="6AD4D7A0" w14:textId="77777777" w:rsidTr="00E7320B">
        <w:trPr>
          <w:trHeight w:val="340"/>
        </w:trPr>
        <w:tc>
          <w:tcPr>
            <w:tcW w:w="6453" w:type="dxa"/>
            <w:tcBorders>
              <w:top w:val="nil"/>
              <w:left w:val="nil"/>
              <w:bottom w:val="nil"/>
              <w:right w:val="nil"/>
            </w:tcBorders>
            <w:hideMark/>
          </w:tcPr>
          <w:p w14:paraId="2673D3A2"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HN106</w:t>
            </w:r>
          </w:p>
        </w:tc>
        <w:tc>
          <w:tcPr>
            <w:tcW w:w="1908" w:type="dxa"/>
            <w:tcBorders>
              <w:top w:val="nil"/>
              <w:left w:val="nil"/>
              <w:bottom w:val="nil"/>
              <w:right w:val="nil"/>
            </w:tcBorders>
            <w:noWrap/>
            <w:vAlign w:val="bottom"/>
            <w:hideMark/>
          </w:tcPr>
          <w:p w14:paraId="448AC7D7"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MPS-0745735</w:t>
            </w:r>
          </w:p>
        </w:tc>
        <w:tc>
          <w:tcPr>
            <w:tcW w:w="2079" w:type="dxa"/>
            <w:tcBorders>
              <w:top w:val="nil"/>
              <w:left w:val="nil"/>
              <w:bottom w:val="nil"/>
              <w:right w:val="nil"/>
            </w:tcBorders>
            <w:noWrap/>
            <w:vAlign w:val="bottom"/>
            <w:hideMark/>
          </w:tcPr>
          <w:p w14:paraId="1B2162B7"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106</w:t>
            </w:r>
          </w:p>
        </w:tc>
      </w:tr>
      <w:tr w:rsidR="00516391" w:rsidRPr="00516391" w14:paraId="60BEEFD7" w14:textId="77777777" w:rsidTr="00E7320B">
        <w:trPr>
          <w:trHeight w:val="340"/>
        </w:trPr>
        <w:tc>
          <w:tcPr>
            <w:tcW w:w="6453" w:type="dxa"/>
            <w:tcBorders>
              <w:top w:val="nil"/>
              <w:left w:val="nil"/>
              <w:bottom w:val="nil"/>
              <w:right w:val="nil"/>
            </w:tcBorders>
            <w:hideMark/>
          </w:tcPr>
          <w:p w14:paraId="02610A77"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HN126</w:t>
            </w:r>
          </w:p>
        </w:tc>
        <w:tc>
          <w:tcPr>
            <w:tcW w:w="1908" w:type="dxa"/>
            <w:tcBorders>
              <w:top w:val="nil"/>
              <w:left w:val="nil"/>
              <w:bottom w:val="nil"/>
              <w:right w:val="nil"/>
            </w:tcBorders>
            <w:noWrap/>
            <w:vAlign w:val="bottom"/>
            <w:hideMark/>
          </w:tcPr>
          <w:p w14:paraId="5FDB3BF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MPS-0740761</w:t>
            </w:r>
          </w:p>
        </w:tc>
        <w:tc>
          <w:tcPr>
            <w:tcW w:w="2079" w:type="dxa"/>
            <w:tcBorders>
              <w:top w:val="nil"/>
              <w:left w:val="nil"/>
              <w:bottom w:val="nil"/>
              <w:right w:val="nil"/>
            </w:tcBorders>
            <w:noWrap/>
            <w:vAlign w:val="bottom"/>
            <w:hideMark/>
          </w:tcPr>
          <w:p w14:paraId="789755AE"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126</w:t>
            </w:r>
          </w:p>
        </w:tc>
      </w:tr>
      <w:tr w:rsidR="00516391" w:rsidRPr="00516391" w14:paraId="0E7D2DCE" w14:textId="77777777" w:rsidTr="00E7320B">
        <w:trPr>
          <w:trHeight w:val="340"/>
        </w:trPr>
        <w:tc>
          <w:tcPr>
            <w:tcW w:w="6453" w:type="dxa"/>
            <w:tcBorders>
              <w:top w:val="nil"/>
              <w:left w:val="nil"/>
              <w:bottom w:val="nil"/>
              <w:right w:val="nil"/>
            </w:tcBorders>
            <w:hideMark/>
          </w:tcPr>
          <w:p w14:paraId="18040012"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Supplemented Witness Statement of HN354</w:t>
            </w:r>
          </w:p>
        </w:tc>
        <w:tc>
          <w:tcPr>
            <w:tcW w:w="1908" w:type="dxa"/>
            <w:tcBorders>
              <w:top w:val="nil"/>
              <w:left w:val="nil"/>
              <w:bottom w:val="nil"/>
              <w:right w:val="nil"/>
            </w:tcBorders>
            <w:noWrap/>
            <w:vAlign w:val="bottom"/>
            <w:hideMark/>
          </w:tcPr>
          <w:p w14:paraId="6C837AC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MPS-0747657</w:t>
            </w:r>
          </w:p>
        </w:tc>
        <w:tc>
          <w:tcPr>
            <w:tcW w:w="2079" w:type="dxa"/>
            <w:tcBorders>
              <w:top w:val="nil"/>
              <w:left w:val="nil"/>
              <w:bottom w:val="nil"/>
              <w:right w:val="nil"/>
            </w:tcBorders>
            <w:noWrap/>
            <w:vAlign w:val="bottom"/>
            <w:hideMark/>
          </w:tcPr>
          <w:p w14:paraId="0B09B54E"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354</w:t>
            </w:r>
          </w:p>
        </w:tc>
      </w:tr>
      <w:tr w:rsidR="00516391" w:rsidRPr="00516391" w14:paraId="6BB6E0A8" w14:textId="77777777" w:rsidTr="00E7320B">
        <w:trPr>
          <w:trHeight w:val="340"/>
        </w:trPr>
        <w:tc>
          <w:tcPr>
            <w:tcW w:w="6453" w:type="dxa"/>
            <w:tcBorders>
              <w:top w:val="nil"/>
              <w:left w:val="nil"/>
              <w:bottom w:val="nil"/>
              <w:right w:val="nil"/>
            </w:tcBorders>
            <w:hideMark/>
          </w:tcPr>
          <w:p w14:paraId="735301B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HN354</w:t>
            </w:r>
          </w:p>
        </w:tc>
        <w:tc>
          <w:tcPr>
            <w:tcW w:w="1908" w:type="dxa"/>
            <w:tcBorders>
              <w:top w:val="nil"/>
              <w:left w:val="nil"/>
              <w:bottom w:val="nil"/>
              <w:right w:val="nil"/>
            </w:tcBorders>
            <w:noWrap/>
            <w:vAlign w:val="bottom"/>
            <w:hideMark/>
          </w:tcPr>
          <w:p w14:paraId="5275A71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MPS-0744903</w:t>
            </w:r>
          </w:p>
        </w:tc>
        <w:tc>
          <w:tcPr>
            <w:tcW w:w="2079" w:type="dxa"/>
            <w:tcBorders>
              <w:top w:val="nil"/>
              <w:left w:val="nil"/>
              <w:bottom w:val="nil"/>
              <w:right w:val="nil"/>
            </w:tcBorders>
            <w:noWrap/>
            <w:vAlign w:val="bottom"/>
            <w:hideMark/>
          </w:tcPr>
          <w:p w14:paraId="06970C13"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354</w:t>
            </w:r>
          </w:p>
        </w:tc>
      </w:tr>
      <w:tr w:rsidR="00516391" w:rsidRPr="00516391" w14:paraId="4056CFC6" w14:textId="77777777" w:rsidTr="00E7320B">
        <w:trPr>
          <w:trHeight w:val="340"/>
        </w:trPr>
        <w:tc>
          <w:tcPr>
            <w:tcW w:w="6453" w:type="dxa"/>
            <w:tcBorders>
              <w:top w:val="nil"/>
              <w:left w:val="nil"/>
              <w:bottom w:val="nil"/>
              <w:right w:val="nil"/>
            </w:tcBorders>
            <w:hideMark/>
          </w:tcPr>
          <w:p w14:paraId="61D5903B"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HN304</w:t>
            </w:r>
          </w:p>
        </w:tc>
        <w:tc>
          <w:tcPr>
            <w:tcW w:w="1908" w:type="dxa"/>
            <w:tcBorders>
              <w:top w:val="nil"/>
              <w:left w:val="nil"/>
              <w:bottom w:val="nil"/>
              <w:right w:val="nil"/>
            </w:tcBorders>
            <w:noWrap/>
            <w:vAlign w:val="bottom"/>
            <w:hideMark/>
          </w:tcPr>
          <w:p w14:paraId="590B035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MPS-0742282</w:t>
            </w:r>
          </w:p>
        </w:tc>
        <w:tc>
          <w:tcPr>
            <w:tcW w:w="2079" w:type="dxa"/>
            <w:tcBorders>
              <w:top w:val="nil"/>
              <w:left w:val="nil"/>
              <w:bottom w:val="nil"/>
              <w:right w:val="nil"/>
            </w:tcBorders>
            <w:noWrap/>
            <w:vAlign w:val="bottom"/>
            <w:hideMark/>
          </w:tcPr>
          <w:p w14:paraId="168D287C"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304</w:t>
            </w:r>
          </w:p>
        </w:tc>
      </w:tr>
      <w:tr w:rsidR="00516391" w:rsidRPr="00516391" w14:paraId="36920C68" w14:textId="77777777" w:rsidTr="00E7320B">
        <w:trPr>
          <w:trHeight w:val="340"/>
        </w:trPr>
        <w:tc>
          <w:tcPr>
            <w:tcW w:w="6453" w:type="dxa"/>
            <w:tcBorders>
              <w:top w:val="nil"/>
              <w:left w:val="nil"/>
              <w:bottom w:val="nil"/>
              <w:right w:val="nil"/>
            </w:tcBorders>
            <w:hideMark/>
          </w:tcPr>
          <w:p w14:paraId="5D6DB7A5"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HN13’s widow</w:t>
            </w:r>
          </w:p>
        </w:tc>
        <w:tc>
          <w:tcPr>
            <w:tcW w:w="1908" w:type="dxa"/>
            <w:tcBorders>
              <w:top w:val="nil"/>
              <w:left w:val="nil"/>
              <w:bottom w:val="nil"/>
              <w:right w:val="nil"/>
            </w:tcBorders>
            <w:noWrap/>
            <w:vAlign w:val="bottom"/>
            <w:hideMark/>
          </w:tcPr>
          <w:p w14:paraId="552B112D"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MPS-0740967</w:t>
            </w:r>
          </w:p>
        </w:tc>
        <w:tc>
          <w:tcPr>
            <w:tcW w:w="2079" w:type="dxa"/>
            <w:tcBorders>
              <w:top w:val="nil"/>
              <w:left w:val="nil"/>
              <w:bottom w:val="nil"/>
              <w:right w:val="nil"/>
            </w:tcBorders>
            <w:noWrap/>
            <w:vAlign w:val="bottom"/>
            <w:hideMark/>
          </w:tcPr>
          <w:p w14:paraId="703EDC3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13</w:t>
            </w:r>
          </w:p>
        </w:tc>
      </w:tr>
      <w:tr w:rsidR="00516391" w:rsidRPr="00516391" w14:paraId="6CD64EEB" w14:textId="77777777" w:rsidTr="00E7320B">
        <w:trPr>
          <w:trHeight w:val="340"/>
        </w:trPr>
        <w:tc>
          <w:tcPr>
            <w:tcW w:w="6453" w:type="dxa"/>
            <w:tcBorders>
              <w:top w:val="nil"/>
              <w:left w:val="nil"/>
              <w:bottom w:val="nil"/>
              <w:right w:val="nil"/>
            </w:tcBorders>
            <w:hideMark/>
          </w:tcPr>
          <w:p w14:paraId="1BF2CC13"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lastRenderedPageBreak/>
              <w:t>First Witness Statement of HN300’s 2nd wife</w:t>
            </w:r>
          </w:p>
        </w:tc>
        <w:tc>
          <w:tcPr>
            <w:tcW w:w="1908" w:type="dxa"/>
            <w:tcBorders>
              <w:top w:val="nil"/>
              <w:left w:val="nil"/>
              <w:bottom w:val="nil"/>
              <w:right w:val="nil"/>
            </w:tcBorders>
            <w:noWrap/>
            <w:vAlign w:val="bottom"/>
            <w:hideMark/>
          </w:tcPr>
          <w:p w14:paraId="4C8BA3A8"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MPS-0747525</w:t>
            </w:r>
          </w:p>
        </w:tc>
        <w:tc>
          <w:tcPr>
            <w:tcW w:w="2079" w:type="dxa"/>
            <w:tcBorders>
              <w:top w:val="nil"/>
              <w:left w:val="nil"/>
              <w:bottom w:val="nil"/>
              <w:right w:val="nil"/>
            </w:tcBorders>
            <w:noWrap/>
            <w:vAlign w:val="bottom"/>
            <w:hideMark/>
          </w:tcPr>
          <w:p w14:paraId="24124B0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300</w:t>
            </w:r>
          </w:p>
        </w:tc>
      </w:tr>
      <w:tr w:rsidR="00516391" w:rsidRPr="00516391" w14:paraId="08D849C1" w14:textId="77777777" w:rsidTr="00E7320B">
        <w:trPr>
          <w:trHeight w:val="340"/>
        </w:trPr>
        <w:tc>
          <w:tcPr>
            <w:tcW w:w="6453" w:type="dxa"/>
            <w:tcBorders>
              <w:top w:val="nil"/>
              <w:left w:val="nil"/>
              <w:bottom w:val="nil"/>
              <w:right w:val="nil"/>
            </w:tcBorders>
            <w:hideMark/>
          </w:tcPr>
          <w:p w14:paraId="749E90B8"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HN353</w:t>
            </w:r>
          </w:p>
        </w:tc>
        <w:tc>
          <w:tcPr>
            <w:tcW w:w="1908" w:type="dxa"/>
            <w:tcBorders>
              <w:top w:val="nil"/>
              <w:left w:val="nil"/>
              <w:bottom w:val="nil"/>
              <w:right w:val="nil"/>
            </w:tcBorders>
            <w:noWrap/>
            <w:vAlign w:val="bottom"/>
            <w:hideMark/>
          </w:tcPr>
          <w:p w14:paraId="0222CCB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MPS-0740413</w:t>
            </w:r>
          </w:p>
        </w:tc>
        <w:tc>
          <w:tcPr>
            <w:tcW w:w="2079" w:type="dxa"/>
            <w:tcBorders>
              <w:top w:val="nil"/>
              <w:left w:val="nil"/>
              <w:bottom w:val="nil"/>
              <w:right w:val="nil"/>
            </w:tcBorders>
            <w:noWrap/>
            <w:vAlign w:val="bottom"/>
            <w:hideMark/>
          </w:tcPr>
          <w:p w14:paraId="0C147BA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353</w:t>
            </w:r>
          </w:p>
        </w:tc>
      </w:tr>
      <w:tr w:rsidR="00516391" w:rsidRPr="00516391" w14:paraId="654A8980" w14:textId="77777777" w:rsidTr="00E7320B">
        <w:trPr>
          <w:trHeight w:val="340"/>
        </w:trPr>
        <w:tc>
          <w:tcPr>
            <w:tcW w:w="6453" w:type="dxa"/>
            <w:tcBorders>
              <w:top w:val="nil"/>
              <w:left w:val="nil"/>
              <w:bottom w:val="nil"/>
              <w:right w:val="nil"/>
            </w:tcBorders>
            <w:hideMark/>
          </w:tcPr>
          <w:p w14:paraId="6C922F4B"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HN351</w:t>
            </w:r>
          </w:p>
        </w:tc>
        <w:tc>
          <w:tcPr>
            <w:tcW w:w="1908" w:type="dxa"/>
            <w:tcBorders>
              <w:top w:val="nil"/>
              <w:left w:val="nil"/>
              <w:bottom w:val="nil"/>
              <w:right w:val="nil"/>
            </w:tcBorders>
            <w:noWrap/>
            <w:vAlign w:val="bottom"/>
            <w:hideMark/>
          </w:tcPr>
          <w:p w14:paraId="3F2D380D"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MPS-0740332</w:t>
            </w:r>
          </w:p>
        </w:tc>
        <w:tc>
          <w:tcPr>
            <w:tcW w:w="2079" w:type="dxa"/>
            <w:tcBorders>
              <w:top w:val="nil"/>
              <w:left w:val="nil"/>
              <w:bottom w:val="nil"/>
              <w:right w:val="nil"/>
            </w:tcBorders>
            <w:noWrap/>
            <w:vAlign w:val="bottom"/>
            <w:hideMark/>
          </w:tcPr>
          <w:p w14:paraId="44CC1B92"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351</w:t>
            </w:r>
          </w:p>
        </w:tc>
      </w:tr>
      <w:tr w:rsidR="00516391" w:rsidRPr="00516391" w14:paraId="7324318B" w14:textId="77777777" w:rsidTr="00E7320B">
        <w:trPr>
          <w:trHeight w:val="340"/>
        </w:trPr>
        <w:tc>
          <w:tcPr>
            <w:tcW w:w="6453" w:type="dxa"/>
            <w:tcBorders>
              <w:top w:val="nil"/>
              <w:left w:val="nil"/>
              <w:bottom w:val="nil"/>
              <w:right w:val="nil"/>
            </w:tcBorders>
            <w:hideMark/>
          </w:tcPr>
          <w:p w14:paraId="7789EF0E"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HN200</w:t>
            </w:r>
          </w:p>
        </w:tc>
        <w:tc>
          <w:tcPr>
            <w:tcW w:w="1908" w:type="dxa"/>
            <w:tcBorders>
              <w:top w:val="nil"/>
              <w:left w:val="nil"/>
              <w:bottom w:val="nil"/>
              <w:right w:val="nil"/>
            </w:tcBorders>
            <w:noWrap/>
            <w:vAlign w:val="bottom"/>
            <w:hideMark/>
          </w:tcPr>
          <w:p w14:paraId="01A4DA1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MPS-0740968</w:t>
            </w:r>
          </w:p>
        </w:tc>
        <w:tc>
          <w:tcPr>
            <w:tcW w:w="2079" w:type="dxa"/>
            <w:tcBorders>
              <w:top w:val="nil"/>
              <w:left w:val="nil"/>
              <w:bottom w:val="nil"/>
              <w:right w:val="nil"/>
            </w:tcBorders>
            <w:noWrap/>
            <w:vAlign w:val="bottom"/>
            <w:hideMark/>
          </w:tcPr>
          <w:p w14:paraId="2C4F23FB"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200</w:t>
            </w:r>
          </w:p>
        </w:tc>
      </w:tr>
      <w:tr w:rsidR="00516391" w:rsidRPr="00516391" w14:paraId="3DC8B81E" w14:textId="77777777" w:rsidTr="00E7320B">
        <w:trPr>
          <w:trHeight w:val="340"/>
        </w:trPr>
        <w:tc>
          <w:tcPr>
            <w:tcW w:w="6453" w:type="dxa"/>
            <w:tcBorders>
              <w:top w:val="nil"/>
              <w:left w:val="nil"/>
              <w:bottom w:val="nil"/>
              <w:right w:val="nil"/>
            </w:tcBorders>
            <w:hideMark/>
          </w:tcPr>
          <w:p w14:paraId="4E8D934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HN301</w:t>
            </w:r>
          </w:p>
        </w:tc>
        <w:tc>
          <w:tcPr>
            <w:tcW w:w="1908" w:type="dxa"/>
            <w:tcBorders>
              <w:top w:val="nil"/>
              <w:left w:val="nil"/>
              <w:bottom w:val="nil"/>
              <w:right w:val="nil"/>
            </w:tcBorders>
            <w:noWrap/>
            <w:vAlign w:val="bottom"/>
            <w:hideMark/>
          </w:tcPr>
          <w:p w14:paraId="2857CA8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MPS-0742600</w:t>
            </w:r>
          </w:p>
        </w:tc>
        <w:tc>
          <w:tcPr>
            <w:tcW w:w="2079" w:type="dxa"/>
            <w:tcBorders>
              <w:top w:val="nil"/>
              <w:left w:val="nil"/>
              <w:bottom w:val="nil"/>
              <w:right w:val="nil"/>
            </w:tcBorders>
            <w:noWrap/>
            <w:vAlign w:val="bottom"/>
            <w:hideMark/>
          </w:tcPr>
          <w:p w14:paraId="4B029987"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301</w:t>
            </w:r>
          </w:p>
        </w:tc>
      </w:tr>
      <w:tr w:rsidR="00516391" w:rsidRPr="00516391" w14:paraId="1620C651" w14:textId="77777777" w:rsidTr="00E7320B">
        <w:trPr>
          <w:trHeight w:val="340"/>
        </w:trPr>
        <w:tc>
          <w:tcPr>
            <w:tcW w:w="6453" w:type="dxa"/>
            <w:tcBorders>
              <w:top w:val="nil"/>
              <w:left w:val="nil"/>
              <w:bottom w:val="nil"/>
              <w:right w:val="nil"/>
            </w:tcBorders>
            <w:hideMark/>
          </w:tcPr>
          <w:p w14:paraId="584C3C33"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HN298</w:t>
            </w:r>
          </w:p>
        </w:tc>
        <w:tc>
          <w:tcPr>
            <w:tcW w:w="1908" w:type="dxa"/>
            <w:tcBorders>
              <w:top w:val="nil"/>
              <w:left w:val="nil"/>
              <w:bottom w:val="nil"/>
              <w:right w:val="nil"/>
            </w:tcBorders>
            <w:noWrap/>
            <w:vAlign w:val="bottom"/>
            <w:hideMark/>
          </w:tcPr>
          <w:p w14:paraId="7FAE608B"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MPS-0746258</w:t>
            </w:r>
          </w:p>
        </w:tc>
        <w:tc>
          <w:tcPr>
            <w:tcW w:w="2079" w:type="dxa"/>
            <w:tcBorders>
              <w:top w:val="nil"/>
              <w:left w:val="nil"/>
              <w:bottom w:val="nil"/>
              <w:right w:val="nil"/>
            </w:tcBorders>
            <w:noWrap/>
            <w:vAlign w:val="bottom"/>
            <w:hideMark/>
          </w:tcPr>
          <w:p w14:paraId="5FBAA38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298</w:t>
            </w:r>
          </w:p>
        </w:tc>
      </w:tr>
      <w:tr w:rsidR="00516391" w:rsidRPr="00516391" w14:paraId="1B18F013" w14:textId="77777777" w:rsidTr="00E7320B">
        <w:trPr>
          <w:trHeight w:val="340"/>
        </w:trPr>
        <w:tc>
          <w:tcPr>
            <w:tcW w:w="6453" w:type="dxa"/>
            <w:tcBorders>
              <w:top w:val="nil"/>
              <w:left w:val="nil"/>
              <w:bottom w:val="nil"/>
              <w:right w:val="nil"/>
            </w:tcBorders>
            <w:hideMark/>
          </w:tcPr>
          <w:p w14:paraId="0264DB7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HN299/342</w:t>
            </w:r>
          </w:p>
        </w:tc>
        <w:tc>
          <w:tcPr>
            <w:tcW w:w="1908" w:type="dxa"/>
            <w:tcBorders>
              <w:top w:val="nil"/>
              <w:left w:val="nil"/>
              <w:bottom w:val="nil"/>
              <w:right w:val="nil"/>
            </w:tcBorders>
            <w:noWrap/>
            <w:vAlign w:val="bottom"/>
            <w:hideMark/>
          </w:tcPr>
          <w:p w14:paraId="7243DCA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MPS-0745773</w:t>
            </w:r>
          </w:p>
        </w:tc>
        <w:tc>
          <w:tcPr>
            <w:tcW w:w="2079" w:type="dxa"/>
            <w:tcBorders>
              <w:top w:val="nil"/>
              <w:left w:val="nil"/>
              <w:bottom w:val="nil"/>
              <w:right w:val="nil"/>
            </w:tcBorders>
            <w:noWrap/>
            <w:vAlign w:val="bottom"/>
            <w:hideMark/>
          </w:tcPr>
          <w:p w14:paraId="30753257"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299/HN 342</w:t>
            </w:r>
          </w:p>
        </w:tc>
      </w:tr>
      <w:tr w:rsidR="00516391" w:rsidRPr="00516391" w14:paraId="45275E1F" w14:textId="77777777" w:rsidTr="00E7320B">
        <w:trPr>
          <w:trHeight w:val="340"/>
        </w:trPr>
        <w:tc>
          <w:tcPr>
            <w:tcW w:w="6453" w:type="dxa"/>
            <w:tcBorders>
              <w:top w:val="nil"/>
              <w:left w:val="nil"/>
              <w:bottom w:val="nil"/>
              <w:right w:val="nil"/>
            </w:tcBorders>
            <w:hideMark/>
          </w:tcPr>
          <w:p w14:paraId="26BED2C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HN45</w:t>
            </w:r>
          </w:p>
        </w:tc>
        <w:tc>
          <w:tcPr>
            <w:tcW w:w="1908" w:type="dxa"/>
            <w:tcBorders>
              <w:top w:val="nil"/>
              <w:left w:val="nil"/>
              <w:bottom w:val="nil"/>
              <w:right w:val="nil"/>
            </w:tcBorders>
            <w:noWrap/>
            <w:vAlign w:val="bottom"/>
            <w:hideMark/>
          </w:tcPr>
          <w:p w14:paraId="01A9203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MPS-0741095</w:t>
            </w:r>
          </w:p>
        </w:tc>
        <w:tc>
          <w:tcPr>
            <w:tcW w:w="2079" w:type="dxa"/>
            <w:tcBorders>
              <w:top w:val="nil"/>
              <w:left w:val="nil"/>
              <w:bottom w:val="nil"/>
              <w:right w:val="nil"/>
            </w:tcBorders>
            <w:noWrap/>
            <w:vAlign w:val="bottom"/>
            <w:hideMark/>
          </w:tcPr>
          <w:p w14:paraId="5046BF57"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45</w:t>
            </w:r>
          </w:p>
        </w:tc>
      </w:tr>
      <w:tr w:rsidR="00516391" w:rsidRPr="00516391" w14:paraId="41227765" w14:textId="77777777" w:rsidTr="00E7320B">
        <w:trPr>
          <w:trHeight w:val="340"/>
        </w:trPr>
        <w:tc>
          <w:tcPr>
            <w:tcW w:w="6453" w:type="dxa"/>
            <w:tcBorders>
              <w:top w:val="nil"/>
              <w:left w:val="nil"/>
              <w:bottom w:val="nil"/>
              <w:right w:val="nil"/>
            </w:tcBorders>
            <w:hideMark/>
          </w:tcPr>
          <w:p w14:paraId="1252B7B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HN347</w:t>
            </w:r>
          </w:p>
        </w:tc>
        <w:tc>
          <w:tcPr>
            <w:tcW w:w="1908" w:type="dxa"/>
            <w:tcBorders>
              <w:top w:val="nil"/>
              <w:left w:val="nil"/>
              <w:bottom w:val="nil"/>
              <w:right w:val="nil"/>
            </w:tcBorders>
            <w:noWrap/>
            <w:vAlign w:val="bottom"/>
            <w:hideMark/>
          </w:tcPr>
          <w:p w14:paraId="0A5D880C"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MPS-0741697</w:t>
            </w:r>
          </w:p>
        </w:tc>
        <w:tc>
          <w:tcPr>
            <w:tcW w:w="2079" w:type="dxa"/>
            <w:tcBorders>
              <w:top w:val="nil"/>
              <w:left w:val="nil"/>
              <w:bottom w:val="nil"/>
              <w:right w:val="nil"/>
            </w:tcBorders>
            <w:noWrap/>
            <w:vAlign w:val="bottom"/>
            <w:hideMark/>
          </w:tcPr>
          <w:p w14:paraId="4138F52C"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347</w:t>
            </w:r>
          </w:p>
        </w:tc>
      </w:tr>
      <w:tr w:rsidR="00516391" w:rsidRPr="00516391" w14:paraId="49DA438B" w14:textId="77777777" w:rsidTr="00E7320B">
        <w:trPr>
          <w:trHeight w:val="340"/>
        </w:trPr>
        <w:tc>
          <w:tcPr>
            <w:tcW w:w="6453" w:type="dxa"/>
            <w:tcBorders>
              <w:top w:val="nil"/>
              <w:left w:val="nil"/>
              <w:bottom w:val="nil"/>
              <w:right w:val="nil"/>
            </w:tcBorders>
            <w:hideMark/>
          </w:tcPr>
          <w:p w14:paraId="624B326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HN343</w:t>
            </w:r>
          </w:p>
        </w:tc>
        <w:tc>
          <w:tcPr>
            <w:tcW w:w="1908" w:type="dxa"/>
            <w:tcBorders>
              <w:top w:val="nil"/>
              <w:left w:val="nil"/>
              <w:bottom w:val="nil"/>
              <w:right w:val="nil"/>
            </w:tcBorders>
            <w:noWrap/>
            <w:vAlign w:val="bottom"/>
            <w:hideMark/>
          </w:tcPr>
          <w:p w14:paraId="79DAB6DE"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MPS-0739804</w:t>
            </w:r>
          </w:p>
        </w:tc>
        <w:tc>
          <w:tcPr>
            <w:tcW w:w="2079" w:type="dxa"/>
            <w:tcBorders>
              <w:top w:val="nil"/>
              <w:left w:val="nil"/>
              <w:bottom w:val="nil"/>
              <w:right w:val="nil"/>
            </w:tcBorders>
            <w:noWrap/>
            <w:vAlign w:val="bottom"/>
            <w:hideMark/>
          </w:tcPr>
          <w:p w14:paraId="56A66E17"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343</w:t>
            </w:r>
          </w:p>
        </w:tc>
      </w:tr>
      <w:tr w:rsidR="00516391" w:rsidRPr="00516391" w14:paraId="42B59C29" w14:textId="77777777" w:rsidTr="00E7320B">
        <w:trPr>
          <w:trHeight w:val="340"/>
        </w:trPr>
        <w:tc>
          <w:tcPr>
            <w:tcW w:w="6453" w:type="dxa"/>
            <w:tcBorders>
              <w:top w:val="nil"/>
              <w:left w:val="nil"/>
              <w:bottom w:val="nil"/>
              <w:right w:val="nil"/>
            </w:tcBorders>
            <w:hideMark/>
          </w:tcPr>
          <w:p w14:paraId="555E0782"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HN349</w:t>
            </w:r>
          </w:p>
        </w:tc>
        <w:tc>
          <w:tcPr>
            <w:tcW w:w="1908" w:type="dxa"/>
            <w:tcBorders>
              <w:top w:val="nil"/>
              <w:left w:val="nil"/>
              <w:bottom w:val="nil"/>
              <w:right w:val="nil"/>
            </w:tcBorders>
            <w:noWrap/>
            <w:vAlign w:val="bottom"/>
            <w:hideMark/>
          </w:tcPr>
          <w:p w14:paraId="1352E22B"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MPS-0740356</w:t>
            </w:r>
          </w:p>
        </w:tc>
        <w:tc>
          <w:tcPr>
            <w:tcW w:w="2079" w:type="dxa"/>
            <w:tcBorders>
              <w:top w:val="nil"/>
              <w:left w:val="nil"/>
              <w:bottom w:val="nil"/>
              <w:right w:val="nil"/>
            </w:tcBorders>
            <w:noWrap/>
            <w:vAlign w:val="bottom"/>
            <w:hideMark/>
          </w:tcPr>
          <w:p w14:paraId="6DBB3A3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349</w:t>
            </w:r>
          </w:p>
        </w:tc>
      </w:tr>
      <w:tr w:rsidR="00516391" w:rsidRPr="00516391" w14:paraId="535F0E6F" w14:textId="77777777" w:rsidTr="00E7320B">
        <w:trPr>
          <w:trHeight w:val="340"/>
        </w:trPr>
        <w:tc>
          <w:tcPr>
            <w:tcW w:w="6453" w:type="dxa"/>
            <w:tcBorders>
              <w:top w:val="nil"/>
              <w:left w:val="nil"/>
              <w:bottom w:val="nil"/>
              <w:right w:val="nil"/>
            </w:tcBorders>
            <w:hideMark/>
          </w:tcPr>
          <w:p w14:paraId="4C34A9A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HN333</w:t>
            </w:r>
          </w:p>
        </w:tc>
        <w:tc>
          <w:tcPr>
            <w:tcW w:w="1908" w:type="dxa"/>
            <w:tcBorders>
              <w:top w:val="nil"/>
              <w:left w:val="nil"/>
              <w:bottom w:val="nil"/>
              <w:right w:val="nil"/>
            </w:tcBorders>
            <w:noWrap/>
            <w:vAlign w:val="bottom"/>
            <w:hideMark/>
          </w:tcPr>
          <w:p w14:paraId="1B5E81C8"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MPS-0740329</w:t>
            </w:r>
          </w:p>
        </w:tc>
        <w:tc>
          <w:tcPr>
            <w:tcW w:w="2079" w:type="dxa"/>
            <w:tcBorders>
              <w:top w:val="nil"/>
              <w:left w:val="nil"/>
              <w:bottom w:val="nil"/>
              <w:right w:val="nil"/>
            </w:tcBorders>
            <w:noWrap/>
            <w:vAlign w:val="bottom"/>
            <w:hideMark/>
          </w:tcPr>
          <w:p w14:paraId="13A59C0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333</w:t>
            </w:r>
          </w:p>
        </w:tc>
      </w:tr>
      <w:tr w:rsidR="00516391" w:rsidRPr="00516391" w14:paraId="3A16C95E" w14:textId="77777777" w:rsidTr="00E7320B">
        <w:trPr>
          <w:trHeight w:val="340"/>
        </w:trPr>
        <w:tc>
          <w:tcPr>
            <w:tcW w:w="6453" w:type="dxa"/>
            <w:tcBorders>
              <w:top w:val="nil"/>
              <w:left w:val="nil"/>
              <w:bottom w:val="nil"/>
              <w:right w:val="nil"/>
            </w:tcBorders>
            <w:hideMark/>
          </w:tcPr>
          <w:p w14:paraId="00B98F05"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HN339</w:t>
            </w:r>
          </w:p>
        </w:tc>
        <w:tc>
          <w:tcPr>
            <w:tcW w:w="1908" w:type="dxa"/>
            <w:tcBorders>
              <w:top w:val="nil"/>
              <w:left w:val="nil"/>
              <w:bottom w:val="nil"/>
              <w:right w:val="nil"/>
            </w:tcBorders>
            <w:noWrap/>
            <w:vAlign w:val="bottom"/>
            <w:hideMark/>
          </w:tcPr>
          <w:p w14:paraId="69B06C5C"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MPS-0736910</w:t>
            </w:r>
          </w:p>
        </w:tc>
        <w:tc>
          <w:tcPr>
            <w:tcW w:w="2079" w:type="dxa"/>
            <w:tcBorders>
              <w:top w:val="nil"/>
              <w:left w:val="nil"/>
              <w:bottom w:val="nil"/>
              <w:right w:val="nil"/>
            </w:tcBorders>
            <w:noWrap/>
            <w:vAlign w:val="bottom"/>
            <w:hideMark/>
          </w:tcPr>
          <w:p w14:paraId="3039F272"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339</w:t>
            </w:r>
          </w:p>
        </w:tc>
      </w:tr>
      <w:tr w:rsidR="00516391" w:rsidRPr="00516391" w14:paraId="21D2798A" w14:textId="77777777" w:rsidTr="00E7320B">
        <w:trPr>
          <w:trHeight w:val="340"/>
        </w:trPr>
        <w:tc>
          <w:tcPr>
            <w:tcW w:w="6453" w:type="dxa"/>
            <w:tcBorders>
              <w:top w:val="nil"/>
              <w:left w:val="nil"/>
              <w:bottom w:val="nil"/>
              <w:right w:val="nil"/>
            </w:tcBorders>
            <w:hideMark/>
          </w:tcPr>
          <w:p w14:paraId="1737FFB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HN345</w:t>
            </w:r>
          </w:p>
        </w:tc>
        <w:tc>
          <w:tcPr>
            <w:tcW w:w="1908" w:type="dxa"/>
            <w:tcBorders>
              <w:top w:val="nil"/>
              <w:left w:val="nil"/>
              <w:bottom w:val="nil"/>
              <w:right w:val="nil"/>
            </w:tcBorders>
            <w:noWrap/>
            <w:vAlign w:val="bottom"/>
            <w:hideMark/>
          </w:tcPr>
          <w:p w14:paraId="5A596D1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MPS-0741109</w:t>
            </w:r>
          </w:p>
        </w:tc>
        <w:tc>
          <w:tcPr>
            <w:tcW w:w="2079" w:type="dxa"/>
            <w:tcBorders>
              <w:top w:val="nil"/>
              <w:left w:val="nil"/>
              <w:bottom w:val="nil"/>
              <w:right w:val="nil"/>
            </w:tcBorders>
            <w:noWrap/>
            <w:vAlign w:val="bottom"/>
            <w:hideMark/>
          </w:tcPr>
          <w:p w14:paraId="33BAD6E2"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345</w:t>
            </w:r>
          </w:p>
        </w:tc>
      </w:tr>
      <w:tr w:rsidR="00516391" w:rsidRPr="00516391" w14:paraId="7762F129" w14:textId="77777777" w:rsidTr="00E7320B">
        <w:trPr>
          <w:trHeight w:val="340"/>
        </w:trPr>
        <w:tc>
          <w:tcPr>
            <w:tcW w:w="6453" w:type="dxa"/>
            <w:tcBorders>
              <w:top w:val="nil"/>
              <w:left w:val="nil"/>
              <w:bottom w:val="nil"/>
              <w:right w:val="nil"/>
            </w:tcBorders>
            <w:hideMark/>
          </w:tcPr>
          <w:p w14:paraId="228D6A0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HN348</w:t>
            </w:r>
          </w:p>
        </w:tc>
        <w:tc>
          <w:tcPr>
            <w:tcW w:w="1908" w:type="dxa"/>
            <w:tcBorders>
              <w:top w:val="nil"/>
              <w:left w:val="nil"/>
              <w:bottom w:val="nil"/>
              <w:right w:val="nil"/>
            </w:tcBorders>
            <w:noWrap/>
            <w:vAlign w:val="bottom"/>
            <w:hideMark/>
          </w:tcPr>
          <w:p w14:paraId="2628EED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MPS-0741698</w:t>
            </w:r>
          </w:p>
        </w:tc>
        <w:tc>
          <w:tcPr>
            <w:tcW w:w="2079" w:type="dxa"/>
            <w:tcBorders>
              <w:top w:val="nil"/>
              <w:left w:val="nil"/>
              <w:bottom w:val="nil"/>
              <w:right w:val="nil"/>
            </w:tcBorders>
            <w:noWrap/>
            <w:vAlign w:val="bottom"/>
            <w:hideMark/>
          </w:tcPr>
          <w:p w14:paraId="0B5FDB0B"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348</w:t>
            </w:r>
          </w:p>
        </w:tc>
      </w:tr>
      <w:tr w:rsidR="00516391" w:rsidRPr="00516391" w14:paraId="081E5F4A" w14:textId="77777777" w:rsidTr="00E7320B">
        <w:trPr>
          <w:trHeight w:val="340"/>
        </w:trPr>
        <w:tc>
          <w:tcPr>
            <w:tcW w:w="6453" w:type="dxa"/>
            <w:tcBorders>
              <w:top w:val="nil"/>
              <w:left w:val="nil"/>
              <w:bottom w:val="nil"/>
              <w:right w:val="nil"/>
            </w:tcBorders>
            <w:hideMark/>
          </w:tcPr>
          <w:p w14:paraId="29CAACA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HN336</w:t>
            </w:r>
          </w:p>
        </w:tc>
        <w:tc>
          <w:tcPr>
            <w:tcW w:w="1908" w:type="dxa"/>
            <w:tcBorders>
              <w:top w:val="nil"/>
              <w:left w:val="nil"/>
              <w:bottom w:val="nil"/>
              <w:right w:val="nil"/>
            </w:tcBorders>
            <w:noWrap/>
            <w:vAlign w:val="bottom"/>
            <w:hideMark/>
          </w:tcPr>
          <w:p w14:paraId="5F4D643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MPS-0739316</w:t>
            </w:r>
          </w:p>
        </w:tc>
        <w:tc>
          <w:tcPr>
            <w:tcW w:w="2079" w:type="dxa"/>
            <w:tcBorders>
              <w:top w:val="nil"/>
              <w:left w:val="nil"/>
              <w:bottom w:val="nil"/>
              <w:right w:val="nil"/>
            </w:tcBorders>
            <w:noWrap/>
            <w:vAlign w:val="bottom"/>
            <w:hideMark/>
          </w:tcPr>
          <w:p w14:paraId="3709A57C"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336</w:t>
            </w:r>
          </w:p>
        </w:tc>
      </w:tr>
      <w:tr w:rsidR="00516391" w:rsidRPr="00516391" w14:paraId="7A8E3111" w14:textId="77777777" w:rsidTr="00E7320B">
        <w:trPr>
          <w:trHeight w:val="340"/>
        </w:trPr>
        <w:tc>
          <w:tcPr>
            <w:tcW w:w="6453" w:type="dxa"/>
            <w:tcBorders>
              <w:top w:val="nil"/>
              <w:left w:val="nil"/>
              <w:bottom w:val="nil"/>
              <w:right w:val="nil"/>
            </w:tcBorders>
            <w:hideMark/>
          </w:tcPr>
          <w:p w14:paraId="103A5A2D"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HN340</w:t>
            </w:r>
          </w:p>
        </w:tc>
        <w:tc>
          <w:tcPr>
            <w:tcW w:w="1908" w:type="dxa"/>
            <w:tcBorders>
              <w:top w:val="nil"/>
              <w:left w:val="nil"/>
              <w:bottom w:val="nil"/>
              <w:right w:val="nil"/>
            </w:tcBorders>
            <w:noWrap/>
            <w:vAlign w:val="bottom"/>
            <w:hideMark/>
          </w:tcPr>
          <w:p w14:paraId="29A21DFB"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MPS-0740414</w:t>
            </w:r>
          </w:p>
        </w:tc>
        <w:tc>
          <w:tcPr>
            <w:tcW w:w="2079" w:type="dxa"/>
            <w:tcBorders>
              <w:top w:val="nil"/>
              <w:left w:val="nil"/>
              <w:bottom w:val="nil"/>
              <w:right w:val="nil"/>
            </w:tcBorders>
            <w:noWrap/>
            <w:vAlign w:val="bottom"/>
            <w:hideMark/>
          </w:tcPr>
          <w:p w14:paraId="4B64F16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340</w:t>
            </w:r>
          </w:p>
        </w:tc>
      </w:tr>
      <w:tr w:rsidR="00516391" w:rsidRPr="00516391" w14:paraId="3A106BCE" w14:textId="77777777" w:rsidTr="00E7320B">
        <w:trPr>
          <w:trHeight w:val="340"/>
        </w:trPr>
        <w:tc>
          <w:tcPr>
            <w:tcW w:w="6453" w:type="dxa"/>
            <w:tcBorders>
              <w:top w:val="nil"/>
              <w:left w:val="nil"/>
              <w:bottom w:val="nil"/>
              <w:right w:val="nil"/>
            </w:tcBorders>
            <w:hideMark/>
          </w:tcPr>
          <w:p w14:paraId="3BFD56E8"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Second Witness Statement of HN328</w:t>
            </w:r>
          </w:p>
        </w:tc>
        <w:tc>
          <w:tcPr>
            <w:tcW w:w="1908" w:type="dxa"/>
            <w:tcBorders>
              <w:top w:val="nil"/>
              <w:left w:val="nil"/>
              <w:bottom w:val="nil"/>
              <w:right w:val="nil"/>
            </w:tcBorders>
            <w:noWrap/>
            <w:vAlign w:val="bottom"/>
            <w:hideMark/>
          </w:tcPr>
          <w:p w14:paraId="00FBD42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MPS-0746302</w:t>
            </w:r>
          </w:p>
        </w:tc>
        <w:tc>
          <w:tcPr>
            <w:tcW w:w="2079" w:type="dxa"/>
            <w:tcBorders>
              <w:top w:val="nil"/>
              <w:left w:val="nil"/>
              <w:bottom w:val="nil"/>
              <w:right w:val="nil"/>
            </w:tcBorders>
            <w:noWrap/>
            <w:vAlign w:val="bottom"/>
            <w:hideMark/>
          </w:tcPr>
          <w:p w14:paraId="5807B0A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328</w:t>
            </w:r>
          </w:p>
        </w:tc>
      </w:tr>
      <w:tr w:rsidR="00516391" w:rsidRPr="00516391" w14:paraId="796415EC" w14:textId="77777777" w:rsidTr="00E7320B">
        <w:trPr>
          <w:trHeight w:val="340"/>
        </w:trPr>
        <w:tc>
          <w:tcPr>
            <w:tcW w:w="6453" w:type="dxa"/>
            <w:tcBorders>
              <w:top w:val="nil"/>
              <w:left w:val="nil"/>
              <w:bottom w:val="nil"/>
              <w:right w:val="nil"/>
            </w:tcBorders>
            <w:hideMark/>
          </w:tcPr>
          <w:p w14:paraId="2304962E"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HN328</w:t>
            </w:r>
          </w:p>
        </w:tc>
        <w:tc>
          <w:tcPr>
            <w:tcW w:w="1908" w:type="dxa"/>
            <w:tcBorders>
              <w:top w:val="nil"/>
              <w:left w:val="nil"/>
              <w:bottom w:val="nil"/>
              <w:right w:val="nil"/>
            </w:tcBorders>
            <w:noWrap/>
            <w:vAlign w:val="bottom"/>
            <w:hideMark/>
          </w:tcPr>
          <w:p w14:paraId="02021C1C"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MPS-0740760</w:t>
            </w:r>
          </w:p>
        </w:tc>
        <w:tc>
          <w:tcPr>
            <w:tcW w:w="2079" w:type="dxa"/>
            <w:tcBorders>
              <w:top w:val="nil"/>
              <w:left w:val="nil"/>
              <w:bottom w:val="nil"/>
              <w:right w:val="nil"/>
            </w:tcBorders>
            <w:noWrap/>
            <w:vAlign w:val="bottom"/>
            <w:hideMark/>
          </w:tcPr>
          <w:p w14:paraId="25FD16E5"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328</w:t>
            </w:r>
          </w:p>
        </w:tc>
      </w:tr>
      <w:tr w:rsidR="00516391" w:rsidRPr="00516391" w14:paraId="46E9AD62" w14:textId="77777777" w:rsidTr="00E7320B">
        <w:trPr>
          <w:trHeight w:val="340"/>
        </w:trPr>
        <w:tc>
          <w:tcPr>
            <w:tcW w:w="6453" w:type="dxa"/>
            <w:tcBorders>
              <w:top w:val="nil"/>
              <w:left w:val="nil"/>
              <w:bottom w:val="nil"/>
              <w:right w:val="nil"/>
            </w:tcBorders>
            <w:hideMark/>
          </w:tcPr>
          <w:p w14:paraId="0FAA019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HN321</w:t>
            </w:r>
          </w:p>
        </w:tc>
        <w:tc>
          <w:tcPr>
            <w:tcW w:w="1908" w:type="dxa"/>
            <w:tcBorders>
              <w:top w:val="nil"/>
              <w:left w:val="nil"/>
              <w:bottom w:val="nil"/>
              <w:right w:val="nil"/>
            </w:tcBorders>
            <w:noWrap/>
            <w:vAlign w:val="bottom"/>
            <w:hideMark/>
          </w:tcPr>
          <w:p w14:paraId="080AAA5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MPS-0747158</w:t>
            </w:r>
          </w:p>
        </w:tc>
        <w:tc>
          <w:tcPr>
            <w:tcW w:w="2079" w:type="dxa"/>
            <w:tcBorders>
              <w:top w:val="nil"/>
              <w:left w:val="nil"/>
              <w:bottom w:val="nil"/>
              <w:right w:val="nil"/>
            </w:tcBorders>
            <w:noWrap/>
            <w:vAlign w:val="bottom"/>
            <w:hideMark/>
          </w:tcPr>
          <w:p w14:paraId="1C35617D"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321</w:t>
            </w:r>
          </w:p>
        </w:tc>
      </w:tr>
      <w:tr w:rsidR="00516391" w:rsidRPr="00516391" w14:paraId="43B2CB67" w14:textId="77777777" w:rsidTr="00E7320B">
        <w:trPr>
          <w:trHeight w:val="340"/>
        </w:trPr>
        <w:tc>
          <w:tcPr>
            <w:tcW w:w="6453" w:type="dxa"/>
            <w:tcBorders>
              <w:top w:val="nil"/>
              <w:left w:val="nil"/>
              <w:bottom w:val="nil"/>
              <w:right w:val="nil"/>
            </w:tcBorders>
            <w:hideMark/>
          </w:tcPr>
          <w:p w14:paraId="0DAD728E"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HN322</w:t>
            </w:r>
          </w:p>
        </w:tc>
        <w:tc>
          <w:tcPr>
            <w:tcW w:w="1908" w:type="dxa"/>
            <w:tcBorders>
              <w:top w:val="nil"/>
              <w:left w:val="nil"/>
              <w:bottom w:val="nil"/>
              <w:right w:val="nil"/>
            </w:tcBorders>
            <w:noWrap/>
            <w:vAlign w:val="bottom"/>
            <w:hideMark/>
          </w:tcPr>
          <w:p w14:paraId="52105EEB"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MPS-0740351</w:t>
            </w:r>
          </w:p>
        </w:tc>
        <w:tc>
          <w:tcPr>
            <w:tcW w:w="2079" w:type="dxa"/>
            <w:tcBorders>
              <w:top w:val="nil"/>
              <w:left w:val="nil"/>
              <w:bottom w:val="nil"/>
              <w:right w:val="nil"/>
            </w:tcBorders>
            <w:noWrap/>
            <w:vAlign w:val="bottom"/>
            <w:hideMark/>
          </w:tcPr>
          <w:p w14:paraId="5916331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322</w:t>
            </w:r>
          </w:p>
        </w:tc>
      </w:tr>
      <w:tr w:rsidR="00516391" w:rsidRPr="00516391" w14:paraId="56345A24" w14:textId="77777777" w:rsidTr="00E7320B">
        <w:trPr>
          <w:trHeight w:val="340"/>
        </w:trPr>
        <w:tc>
          <w:tcPr>
            <w:tcW w:w="6453" w:type="dxa"/>
            <w:tcBorders>
              <w:top w:val="nil"/>
              <w:left w:val="nil"/>
              <w:bottom w:val="nil"/>
              <w:right w:val="nil"/>
            </w:tcBorders>
            <w:hideMark/>
          </w:tcPr>
          <w:p w14:paraId="3D320449"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HN330</w:t>
            </w:r>
          </w:p>
        </w:tc>
        <w:tc>
          <w:tcPr>
            <w:tcW w:w="1908" w:type="dxa"/>
            <w:tcBorders>
              <w:top w:val="nil"/>
              <w:left w:val="nil"/>
              <w:bottom w:val="nil"/>
              <w:right w:val="nil"/>
            </w:tcBorders>
            <w:noWrap/>
            <w:vAlign w:val="bottom"/>
            <w:hideMark/>
          </w:tcPr>
          <w:p w14:paraId="42DB448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MPS-0740328</w:t>
            </w:r>
          </w:p>
        </w:tc>
        <w:tc>
          <w:tcPr>
            <w:tcW w:w="2079" w:type="dxa"/>
            <w:tcBorders>
              <w:top w:val="nil"/>
              <w:left w:val="nil"/>
              <w:bottom w:val="nil"/>
              <w:right w:val="nil"/>
            </w:tcBorders>
            <w:noWrap/>
            <w:vAlign w:val="bottom"/>
            <w:hideMark/>
          </w:tcPr>
          <w:p w14:paraId="70DFD67D"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330</w:t>
            </w:r>
          </w:p>
        </w:tc>
      </w:tr>
      <w:tr w:rsidR="00516391" w:rsidRPr="00516391" w14:paraId="7BA4BC18" w14:textId="77777777" w:rsidTr="00E7320B">
        <w:trPr>
          <w:trHeight w:val="340"/>
        </w:trPr>
        <w:tc>
          <w:tcPr>
            <w:tcW w:w="6453" w:type="dxa"/>
            <w:tcBorders>
              <w:top w:val="nil"/>
              <w:left w:val="nil"/>
              <w:bottom w:val="nil"/>
              <w:right w:val="nil"/>
            </w:tcBorders>
            <w:hideMark/>
          </w:tcPr>
          <w:p w14:paraId="3173041A"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Second Witness Statement of HN330</w:t>
            </w:r>
          </w:p>
        </w:tc>
        <w:tc>
          <w:tcPr>
            <w:tcW w:w="1908" w:type="dxa"/>
            <w:tcBorders>
              <w:top w:val="nil"/>
              <w:left w:val="nil"/>
              <w:bottom w:val="nil"/>
              <w:right w:val="nil"/>
            </w:tcBorders>
            <w:noWrap/>
            <w:vAlign w:val="bottom"/>
            <w:hideMark/>
          </w:tcPr>
          <w:p w14:paraId="247117F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MPS-0746304</w:t>
            </w:r>
          </w:p>
        </w:tc>
        <w:tc>
          <w:tcPr>
            <w:tcW w:w="2079" w:type="dxa"/>
            <w:tcBorders>
              <w:top w:val="nil"/>
              <w:left w:val="nil"/>
              <w:bottom w:val="nil"/>
              <w:right w:val="nil"/>
            </w:tcBorders>
            <w:noWrap/>
            <w:vAlign w:val="bottom"/>
            <w:hideMark/>
          </w:tcPr>
          <w:p w14:paraId="21B0186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330</w:t>
            </w:r>
          </w:p>
        </w:tc>
      </w:tr>
      <w:tr w:rsidR="00516391" w:rsidRPr="00516391" w14:paraId="772CABC2" w14:textId="77777777" w:rsidTr="00E7320B">
        <w:trPr>
          <w:trHeight w:val="340"/>
        </w:trPr>
        <w:tc>
          <w:tcPr>
            <w:tcW w:w="6453" w:type="dxa"/>
            <w:tcBorders>
              <w:top w:val="nil"/>
              <w:left w:val="nil"/>
              <w:bottom w:val="nil"/>
              <w:right w:val="nil"/>
            </w:tcBorders>
            <w:hideMark/>
          </w:tcPr>
          <w:p w14:paraId="79D0EA03"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HN326</w:t>
            </w:r>
          </w:p>
        </w:tc>
        <w:tc>
          <w:tcPr>
            <w:tcW w:w="1908" w:type="dxa"/>
            <w:tcBorders>
              <w:top w:val="nil"/>
              <w:left w:val="nil"/>
              <w:bottom w:val="nil"/>
              <w:right w:val="nil"/>
            </w:tcBorders>
            <w:noWrap/>
            <w:vAlign w:val="bottom"/>
            <w:hideMark/>
          </w:tcPr>
          <w:p w14:paraId="5EAE7AA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MPS-0738584</w:t>
            </w:r>
          </w:p>
        </w:tc>
        <w:tc>
          <w:tcPr>
            <w:tcW w:w="2079" w:type="dxa"/>
            <w:tcBorders>
              <w:top w:val="nil"/>
              <w:left w:val="nil"/>
              <w:bottom w:val="nil"/>
              <w:right w:val="nil"/>
            </w:tcBorders>
            <w:noWrap/>
            <w:vAlign w:val="bottom"/>
            <w:hideMark/>
          </w:tcPr>
          <w:p w14:paraId="66A586AE"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326</w:t>
            </w:r>
          </w:p>
        </w:tc>
      </w:tr>
      <w:tr w:rsidR="00516391" w:rsidRPr="00516391" w14:paraId="32A3247D" w14:textId="77777777" w:rsidTr="00E7320B">
        <w:trPr>
          <w:trHeight w:val="340"/>
        </w:trPr>
        <w:tc>
          <w:tcPr>
            <w:tcW w:w="6453" w:type="dxa"/>
            <w:tcBorders>
              <w:top w:val="nil"/>
              <w:left w:val="nil"/>
              <w:bottom w:val="nil"/>
              <w:right w:val="nil"/>
            </w:tcBorders>
            <w:hideMark/>
          </w:tcPr>
          <w:p w14:paraId="07C6168F"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Second Witness Statement of HN326</w:t>
            </w:r>
          </w:p>
        </w:tc>
        <w:tc>
          <w:tcPr>
            <w:tcW w:w="1908" w:type="dxa"/>
            <w:tcBorders>
              <w:top w:val="nil"/>
              <w:left w:val="nil"/>
              <w:bottom w:val="nil"/>
              <w:right w:val="nil"/>
            </w:tcBorders>
            <w:noWrap/>
            <w:vAlign w:val="bottom"/>
            <w:hideMark/>
          </w:tcPr>
          <w:p w14:paraId="555C20C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MPS-0741138</w:t>
            </w:r>
          </w:p>
        </w:tc>
        <w:tc>
          <w:tcPr>
            <w:tcW w:w="2079" w:type="dxa"/>
            <w:tcBorders>
              <w:top w:val="nil"/>
              <w:left w:val="nil"/>
              <w:bottom w:val="nil"/>
              <w:right w:val="nil"/>
            </w:tcBorders>
            <w:noWrap/>
            <w:vAlign w:val="bottom"/>
            <w:hideMark/>
          </w:tcPr>
          <w:p w14:paraId="4A6227F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326</w:t>
            </w:r>
          </w:p>
        </w:tc>
      </w:tr>
      <w:tr w:rsidR="00516391" w:rsidRPr="00516391" w14:paraId="32712CAC" w14:textId="77777777" w:rsidTr="00E7320B">
        <w:trPr>
          <w:trHeight w:val="340"/>
        </w:trPr>
        <w:tc>
          <w:tcPr>
            <w:tcW w:w="6453" w:type="dxa"/>
            <w:tcBorders>
              <w:top w:val="nil"/>
              <w:left w:val="nil"/>
              <w:bottom w:val="nil"/>
              <w:right w:val="nil"/>
            </w:tcBorders>
            <w:hideMark/>
          </w:tcPr>
          <w:p w14:paraId="37BBA46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HN329</w:t>
            </w:r>
          </w:p>
        </w:tc>
        <w:tc>
          <w:tcPr>
            <w:tcW w:w="1908" w:type="dxa"/>
            <w:tcBorders>
              <w:top w:val="nil"/>
              <w:left w:val="nil"/>
              <w:bottom w:val="nil"/>
              <w:right w:val="nil"/>
            </w:tcBorders>
            <w:noWrap/>
            <w:vAlign w:val="bottom"/>
            <w:hideMark/>
          </w:tcPr>
          <w:p w14:paraId="349DF654"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MPS-0738576</w:t>
            </w:r>
          </w:p>
        </w:tc>
        <w:tc>
          <w:tcPr>
            <w:tcW w:w="2079" w:type="dxa"/>
            <w:tcBorders>
              <w:top w:val="nil"/>
              <w:left w:val="nil"/>
              <w:bottom w:val="nil"/>
              <w:right w:val="nil"/>
            </w:tcBorders>
            <w:noWrap/>
            <w:vAlign w:val="bottom"/>
            <w:hideMark/>
          </w:tcPr>
          <w:p w14:paraId="2AFFCD3B"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329</w:t>
            </w:r>
          </w:p>
        </w:tc>
      </w:tr>
      <w:tr w:rsidR="00516391" w:rsidRPr="00516391" w14:paraId="2694E7A8" w14:textId="77777777" w:rsidTr="00E7320B">
        <w:trPr>
          <w:trHeight w:val="340"/>
        </w:trPr>
        <w:tc>
          <w:tcPr>
            <w:tcW w:w="6453" w:type="dxa"/>
            <w:tcBorders>
              <w:top w:val="nil"/>
              <w:left w:val="nil"/>
              <w:bottom w:val="nil"/>
              <w:right w:val="nil"/>
            </w:tcBorders>
            <w:hideMark/>
          </w:tcPr>
          <w:p w14:paraId="3ACB8CF7"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Second Witness Statement of HN329</w:t>
            </w:r>
          </w:p>
        </w:tc>
        <w:tc>
          <w:tcPr>
            <w:tcW w:w="1908" w:type="dxa"/>
            <w:tcBorders>
              <w:top w:val="nil"/>
              <w:left w:val="nil"/>
              <w:bottom w:val="nil"/>
              <w:right w:val="nil"/>
            </w:tcBorders>
            <w:noWrap/>
            <w:vAlign w:val="bottom"/>
            <w:hideMark/>
          </w:tcPr>
          <w:p w14:paraId="2DEBA856"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MPS-0741140</w:t>
            </w:r>
          </w:p>
        </w:tc>
        <w:tc>
          <w:tcPr>
            <w:tcW w:w="2079" w:type="dxa"/>
            <w:tcBorders>
              <w:top w:val="nil"/>
              <w:left w:val="nil"/>
              <w:bottom w:val="nil"/>
              <w:right w:val="nil"/>
            </w:tcBorders>
            <w:noWrap/>
            <w:vAlign w:val="bottom"/>
            <w:hideMark/>
          </w:tcPr>
          <w:p w14:paraId="44A5C575"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329</w:t>
            </w:r>
          </w:p>
        </w:tc>
      </w:tr>
      <w:tr w:rsidR="00516391" w:rsidRPr="00516391" w14:paraId="5AD423FA" w14:textId="77777777" w:rsidTr="00E7320B">
        <w:trPr>
          <w:trHeight w:val="340"/>
        </w:trPr>
        <w:tc>
          <w:tcPr>
            <w:tcW w:w="6453" w:type="dxa"/>
            <w:tcBorders>
              <w:top w:val="nil"/>
              <w:left w:val="nil"/>
              <w:bottom w:val="nil"/>
              <w:right w:val="nil"/>
            </w:tcBorders>
            <w:hideMark/>
          </w:tcPr>
          <w:p w14:paraId="3987DCD1"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Second Witness Statement of HN334</w:t>
            </w:r>
          </w:p>
        </w:tc>
        <w:tc>
          <w:tcPr>
            <w:tcW w:w="1908" w:type="dxa"/>
            <w:tcBorders>
              <w:top w:val="nil"/>
              <w:left w:val="nil"/>
              <w:bottom w:val="nil"/>
              <w:right w:val="nil"/>
            </w:tcBorders>
            <w:noWrap/>
            <w:vAlign w:val="bottom"/>
            <w:hideMark/>
          </w:tcPr>
          <w:p w14:paraId="2C2F0E07"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MPS-0746257</w:t>
            </w:r>
          </w:p>
        </w:tc>
        <w:tc>
          <w:tcPr>
            <w:tcW w:w="2079" w:type="dxa"/>
            <w:tcBorders>
              <w:top w:val="nil"/>
              <w:left w:val="nil"/>
              <w:bottom w:val="nil"/>
              <w:right w:val="nil"/>
            </w:tcBorders>
            <w:noWrap/>
            <w:vAlign w:val="bottom"/>
            <w:hideMark/>
          </w:tcPr>
          <w:p w14:paraId="2439DCB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334</w:t>
            </w:r>
          </w:p>
        </w:tc>
      </w:tr>
      <w:tr w:rsidR="00516391" w:rsidRPr="00516391" w14:paraId="4806064F" w14:textId="77777777" w:rsidTr="00E7320B">
        <w:trPr>
          <w:trHeight w:val="340"/>
        </w:trPr>
        <w:tc>
          <w:tcPr>
            <w:tcW w:w="6453" w:type="dxa"/>
            <w:tcBorders>
              <w:top w:val="nil"/>
              <w:left w:val="nil"/>
              <w:bottom w:val="nil"/>
              <w:right w:val="nil"/>
            </w:tcBorders>
            <w:hideMark/>
          </w:tcPr>
          <w:p w14:paraId="17751812"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First Witness Statement of HN218</w:t>
            </w:r>
          </w:p>
        </w:tc>
        <w:tc>
          <w:tcPr>
            <w:tcW w:w="1908" w:type="dxa"/>
            <w:tcBorders>
              <w:top w:val="nil"/>
              <w:left w:val="nil"/>
              <w:bottom w:val="nil"/>
              <w:right w:val="nil"/>
            </w:tcBorders>
            <w:noWrap/>
            <w:vAlign w:val="bottom"/>
            <w:hideMark/>
          </w:tcPr>
          <w:p w14:paraId="022933C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MPS-0740354</w:t>
            </w:r>
          </w:p>
        </w:tc>
        <w:tc>
          <w:tcPr>
            <w:tcW w:w="2079" w:type="dxa"/>
            <w:tcBorders>
              <w:top w:val="nil"/>
              <w:left w:val="nil"/>
              <w:bottom w:val="nil"/>
              <w:right w:val="nil"/>
            </w:tcBorders>
            <w:noWrap/>
            <w:vAlign w:val="bottom"/>
            <w:hideMark/>
          </w:tcPr>
          <w:p w14:paraId="01B2EBA0" w14:textId="77777777" w:rsidR="00516391" w:rsidRPr="00516391" w:rsidRDefault="00516391" w:rsidP="00E7320B">
            <w:pPr>
              <w:spacing w:after="0" w:line="240" w:lineRule="auto"/>
              <w:rPr>
                <w:rFonts w:ascii="Aptos Narrow" w:eastAsia="Times New Roman" w:hAnsi="Aptos Narrow" w:cs="Times New Roman"/>
                <w:color w:val="000000"/>
                <w:kern w:val="0"/>
                <w14:ligatures w14:val="none"/>
              </w:rPr>
            </w:pPr>
            <w:r w:rsidRPr="00516391">
              <w:rPr>
                <w:rFonts w:ascii="Aptos Narrow" w:eastAsia="Times New Roman" w:hAnsi="Aptos Narrow" w:cs="Times New Roman"/>
                <w:color w:val="000000"/>
                <w:kern w:val="0"/>
                <w14:ligatures w14:val="none"/>
              </w:rPr>
              <w:t>HN 218</w:t>
            </w:r>
          </w:p>
        </w:tc>
      </w:tr>
    </w:tbl>
    <w:p w14:paraId="01D0F03A" w14:textId="77777777" w:rsidR="00516391" w:rsidRDefault="00516391" w:rsidP="00107F0B"/>
    <w:p w14:paraId="28CEF02A" w14:textId="77777777" w:rsidR="00516391" w:rsidRDefault="00516391"/>
    <w:p w14:paraId="26FD167C" w14:textId="77777777" w:rsidR="00516391" w:rsidRDefault="00516391"/>
    <w:p w14:paraId="1C25273A" w14:textId="5561679B" w:rsidR="00473719" w:rsidRPr="00473719" w:rsidRDefault="00516391" w:rsidP="00516391">
      <w:pPr>
        <w:pStyle w:val="Heading3"/>
      </w:pPr>
      <w:r>
        <w:t xml:space="preserve">In part two I will look at the </w:t>
      </w:r>
      <w:r w:rsidR="00B07CE2">
        <w:t>p</w:t>
      </w:r>
      <w:r>
        <w:t xml:space="preserve">ublic  hearings </w:t>
      </w:r>
      <w:r w:rsidR="00B07CE2">
        <w:t xml:space="preserve">of UCO evidence </w:t>
      </w:r>
      <w:r>
        <w:t>during the SDS period</w:t>
      </w:r>
      <w:r w:rsidR="00B07CE2">
        <w:t>.</w:t>
      </w:r>
    </w:p>
    <w:sectPr w:rsidR="00473719" w:rsidRPr="00473719" w:rsidSect="00470AE2">
      <w:footerReference w:type="even"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605AF" w14:textId="77777777" w:rsidR="00410ECE" w:rsidRDefault="00410ECE" w:rsidP="00516391">
      <w:pPr>
        <w:spacing w:after="0" w:line="240" w:lineRule="auto"/>
      </w:pPr>
      <w:r>
        <w:separator/>
      </w:r>
    </w:p>
  </w:endnote>
  <w:endnote w:type="continuationSeparator" w:id="0">
    <w:p w14:paraId="327E6C4E" w14:textId="77777777" w:rsidR="00410ECE" w:rsidRDefault="00410ECE" w:rsidP="00516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radley Hand">
    <w:panose1 w:val="00000700000000000000"/>
    <w:charset w:val="4D"/>
    <w:family w:val="auto"/>
    <w:pitch w:val="variable"/>
    <w:sig w:usb0="800000FF" w:usb1="5000204A" w:usb2="00000000" w:usb3="00000000" w:csb0="0000011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3806958"/>
      <w:docPartObj>
        <w:docPartGallery w:val="Page Numbers (Bottom of Page)"/>
        <w:docPartUnique/>
      </w:docPartObj>
    </w:sdtPr>
    <w:sdtContent>
      <w:p w14:paraId="079E6D31" w14:textId="2D7B34F3" w:rsidR="00516391" w:rsidRDefault="00516391" w:rsidP="00C451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2A3F944" w14:textId="77777777" w:rsidR="00516391" w:rsidRDefault="00516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3043144"/>
      <w:docPartObj>
        <w:docPartGallery w:val="Page Numbers (Bottom of Page)"/>
        <w:docPartUnique/>
      </w:docPartObj>
    </w:sdtPr>
    <w:sdtContent>
      <w:p w14:paraId="0C30A6DD" w14:textId="1248A231" w:rsidR="00516391" w:rsidRDefault="00516391" w:rsidP="00C451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46EE4D" w14:textId="77777777" w:rsidR="00516391" w:rsidRDefault="00516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F4FF" w14:textId="77777777" w:rsidR="00410ECE" w:rsidRDefault="00410ECE" w:rsidP="00516391">
      <w:pPr>
        <w:spacing w:after="0" w:line="240" w:lineRule="auto"/>
      </w:pPr>
      <w:r>
        <w:separator/>
      </w:r>
    </w:p>
  </w:footnote>
  <w:footnote w:type="continuationSeparator" w:id="0">
    <w:p w14:paraId="55DA6D45" w14:textId="77777777" w:rsidR="00410ECE" w:rsidRDefault="00410ECE" w:rsidP="00516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ACD"/>
    <w:multiLevelType w:val="hybridMultilevel"/>
    <w:tmpl w:val="F616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8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3F"/>
    <w:rsid w:val="0000522B"/>
    <w:rsid w:val="00020C31"/>
    <w:rsid w:val="00042795"/>
    <w:rsid w:val="00046AE8"/>
    <w:rsid w:val="000548BE"/>
    <w:rsid w:val="000B74D6"/>
    <w:rsid w:val="000D4C05"/>
    <w:rsid w:val="00100308"/>
    <w:rsid w:val="00107F0B"/>
    <w:rsid w:val="00127B3B"/>
    <w:rsid w:val="001C12C9"/>
    <w:rsid w:val="001C3F74"/>
    <w:rsid w:val="001C631B"/>
    <w:rsid w:val="0025713D"/>
    <w:rsid w:val="00257499"/>
    <w:rsid w:val="002661DE"/>
    <w:rsid w:val="0029727B"/>
    <w:rsid w:val="002C352B"/>
    <w:rsid w:val="002F727A"/>
    <w:rsid w:val="0031553E"/>
    <w:rsid w:val="00321873"/>
    <w:rsid w:val="00373CD1"/>
    <w:rsid w:val="00386E1E"/>
    <w:rsid w:val="003D6140"/>
    <w:rsid w:val="00410ECE"/>
    <w:rsid w:val="00413CFE"/>
    <w:rsid w:val="00447FC5"/>
    <w:rsid w:val="00467990"/>
    <w:rsid w:val="00470AE2"/>
    <w:rsid w:val="00473719"/>
    <w:rsid w:val="004750A7"/>
    <w:rsid w:val="00492F75"/>
    <w:rsid w:val="00516391"/>
    <w:rsid w:val="005457A7"/>
    <w:rsid w:val="00553A3C"/>
    <w:rsid w:val="005839E9"/>
    <w:rsid w:val="00597C23"/>
    <w:rsid w:val="005C22BE"/>
    <w:rsid w:val="00602243"/>
    <w:rsid w:val="00630568"/>
    <w:rsid w:val="006B181C"/>
    <w:rsid w:val="006B4084"/>
    <w:rsid w:val="006E24F3"/>
    <w:rsid w:val="007129F3"/>
    <w:rsid w:val="0075116F"/>
    <w:rsid w:val="007C1219"/>
    <w:rsid w:val="007D58BA"/>
    <w:rsid w:val="007E2167"/>
    <w:rsid w:val="007F0092"/>
    <w:rsid w:val="008002B0"/>
    <w:rsid w:val="008438E0"/>
    <w:rsid w:val="00883D2A"/>
    <w:rsid w:val="008E0C53"/>
    <w:rsid w:val="00910F53"/>
    <w:rsid w:val="00911545"/>
    <w:rsid w:val="00923062"/>
    <w:rsid w:val="009309D8"/>
    <w:rsid w:val="0095687F"/>
    <w:rsid w:val="009C176D"/>
    <w:rsid w:val="00A3547E"/>
    <w:rsid w:val="00A37109"/>
    <w:rsid w:val="00A50AA9"/>
    <w:rsid w:val="00A82702"/>
    <w:rsid w:val="00AA4460"/>
    <w:rsid w:val="00AB6B00"/>
    <w:rsid w:val="00AB753F"/>
    <w:rsid w:val="00AD664E"/>
    <w:rsid w:val="00AF1C77"/>
    <w:rsid w:val="00B07CE2"/>
    <w:rsid w:val="00B765F6"/>
    <w:rsid w:val="00B82CBA"/>
    <w:rsid w:val="00BE6E5F"/>
    <w:rsid w:val="00C12816"/>
    <w:rsid w:val="00C341D4"/>
    <w:rsid w:val="00C44A2D"/>
    <w:rsid w:val="00C937BE"/>
    <w:rsid w:val="00CF095B"/>
    <w:rsid w:val="00D01242"/>
    <w:rsid w:val="00D26287"/>
    <w:rsid w:val="00D31759"/>
    <w:rsid w:val="00D35A55"/>
    <w:rsid w:val="00D42CAB"/>
    <w:rsid w:val="00D5282F"/>
    <w:rsid w:val="00D60F6E"/>
    <w:rsid w:val="00D85304"/>
    <w:rsid w:val="00DA19A8"/>
    <w:rsid w:val="00DB3BF3"/>
    <w:rsid w:val="00DF33F8"/>
    <w:rsid w:val="00E05324"/>
    <w:rsid w:val="00E4556C"/>
    <w:rsid w:val="00E55757"/>
    <w:rsid w:val="00E82BF4"/>
    <w:rsid w:val="00EB7718"/>
    <w:rsid w:val="00EF4FB4"/>
    <w:rsid w:val="00EF71BA"/>
    <w:rsid w:val="00F27837"/>
    <w:rsid w:val="00F3403D"/>
    <w:rsid w:val="00F71C8F"/>
    <w:rsid w:val="00FC3334"/>
    <w:rsid w:val="00FE1E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F837"/>
  <w15:chartTrackingRefBased/>
  <w15:docId w15:val="{EF50C6E2-2E0E-3F44-88C7-1D80DDE4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CBA"/>
    <w:rPr>
      <w:rFonts w:asciiTheme="minorBidi" w:hAnsiTheme="minorBidi"/>
    </w:rPr>
  </w:style>
  <w:style w:type="paragraph" w:styleId="Heading1">
    <w:name w:val="heading 1"/>
    <w:basedOn w:val="Normal"/>
    <w:next w:val="Normal"/>
    <w:link w:val="Heading1Char"/>
    <w:uiPriority w:val="9"/>
    <w:qFormat/>
    <w:rsid w:val="00AB753F"/>
    <w:pPr>
      <w:keepNext/>
      <w:keepLines/>
      <w:spacing w:before="360" w:after="80"/>
      <w:outlineLvl w:val="0"/>
    </w:pPr>
    <w:rPr>
      <w:rFonts w:ascii="Bradley Hand" w:eastAsiaTheme="majorEastAsia" w:hAnsi="Bradley Hand" w:cstheme="majorBidi"/>
      <w:color w:val="0F4761" w:themeColor="accent1" w:themeShade="BF"/>
      <w:sz w:val="72"/>
      <w:szCs w:val="72"/>
    </w:rPr>
  </w:style>
  <w:style w:type="paragraph" w:styleId="Heading2">
    <w:name w:val="heading 2"/>
    <w:basedOn w:val="Heading1"/>
    <w:next w:val="Normal"/>
    <w:link w:val="Heading2Char"/>
    <w:uiPriority w:val="9"/>
    <w:unhideWhenUsed/>
    <w:qFormat/>
    <w:rsid w:val="00AB753F"/>
    <w:pPr>
      <w:outlineLvl w:val="1"/>
    </w:pPr>
    <w:rPr>
      <w:sz w:val="52"/>
      <w:szCs w:val="52"/>
    </w:rPr>
  </w:style>
  <w:style w:type="paragraph" w:styleId="Heading3">
    <w:name w:val="heading 3"/>
    <w:basedOn w:val="Normal"/>
    <w:next w:val="Normal"/>
    <w:link w:val="Heading3Char"/>
    <w:uiPriority w:val="9"/>
    <w:unhideWhenUsed/>
    <w:qFormat/>
    <w:rsid w:val="00AB753F"/>
    <w:pPr>
      <w:outlineLvl w:val="2"/>
    </w:pPr>
    <w:rPr>
      <w:rFonts w:ascii="Bradley Hand" w:hAnsi="Bradley Hand"/>
      <w:sz w:val="28"/>
      <w:szCs w:val="28"/>
    </w:rPr>
  </w:style>
  <w:style w:type="paragraph" w:styleId="Heading4">
    <w:name w:val="heading 4"/>
    <w:basedOn w:val="Normal"/>
    <w:next w:val="Normal"/>
    <w:link w:val="Heading4Char"/>
    <w:uiPriority w:val="9"/>
    <w:semiHidden/>
    <w:unhideWhenUsed/>
    <w:qFormat/>
    <w:rsid w:val="00AB7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53F"/>
    <w:rPr>
      <w:rFonts w:ascii="Bradley Hand" w:eastAsiaTheme="majorEastAsia" w:hAnsi="Bradley Hand" w:cstheme="majorBidi"/>
      <w:color w:val="0F4761" w:themeColor="accent1" w:themeShade="BF"/>
      <w:sz w:val="72"/>
      <w:szCs w:val="72"/>
    </w:rPr>
  </w:style>
  <w:style w:type="character" w:customStyle="1" w:styleId="Heading2Char">
    <w:name w:val="Heading 2 Char"/>
    <w:basedOn w:val="DefaultParagraphFont"/>
    <w:link w:val="Heading2"/>
    <w:uiPriority w:val="9"/>
    <w:rsid w:val="00AB753F"/>
    <w:rPr>
      <w:rFonts w:ascii="Bradley Hand" w:eastAsiaTheme="majorEastAsia" w:hAnsi="Bradley Hand" w:cstheme="majorBidi"/>
      <w:color w:val="0F4761" w:themeColor="accent1" w:themeShade="BF"/>
      <w:sz w:val="52"/>
      <w:szCs w:val="52"/>
    </w:rPr>
  </w:style>
  <w:style w:type="character" w:customStyle="1" w:styleId="Heading3Char">
    <w:name w:val="Heading 3 Char"/>
    <w:basedOn w:val="DefaultParagraphFont"/>
    <w:link w:val="Heading3"/>
    <w:uiPriority w:val="9"/>
    <w:rsid w:val="00AB753F"/>
    <w:rPr>
      <w:rFonts w:ascii="Bradley Hand" w:hAnsi="Bradley Hand"/>
      <w:sz w:val="28"/>
      <w:szCs w:val="28"/>
    </w:rPr>
  </w:style>
  <w:style w:type="character" w:customStyle="1" w:styleId="Heading4Char">
    <w:name w:val="Heading 4 Char"/>
    <w:basedOn w:val="DefaultParagraphFont"/>
    <w:link w:val="Heading4"/>
    <w:uiPriority w:val="9"/>
    <w:semiHidden/>
    <w:rsid w:val="00AB7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53F"/>
    <w:rPr>
      <w:rFonts w:eastAsiaTheme="majorEastAsia" w:cstheme="majorBidi"/>
      <w:color w:val="272727" w:themeColor="text1" w:themeTint="D8"/>
    </w:rPr>
  </w:style>
  <w:style w:type="paragraph" w:styleId="Title">
    <w:name w:val="Title"/>
    <w:basedOn w:val="Normal"/>
    <w:next w:val="Normal"/>
    <w:link w:val="TitleChar"/>
    <w:uiPriority w:val="10"/>
    <w:qFormat/>
    <w:rsid w:val="00AB7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53F"/>
    <w:pPr>
      <w:spacing w:before="160"/>
      <w:jc w:val="center"/>
    </w:pPr>
    <w:rPr>
      <w:i/>
      <w:iCs/>
      <w:color w:val="404040" w:themeColor="text1" w:themeTint="BF"/>
    </w:rPr>
  </w:style>
  <w:style w:type="character" w:customStyle="1" w:styleId="QuoteChar">
    <w:name w:val="Quote Char"/>
    <w:basedOn w:val="DefaultParagraphFont"/>
    <w:link w:val="Quote"/>
    <w:uiPriority w:val="29"/>
    <w:rsid w:val="00AB753F"/>
    <w:rPr>
      <w:i/>
      <w:iCs/>
      <w:color w:val="404040" w:themeColor="text1" w:themeTint="BF"/>
    </w:rPr>
  </w:style>
  <w:style w:type="paragraph" w:styleId="ListParagraph">
    <w:name w:val="List Paragraph"/>
    <w:basedOn w:val="Normal"/>
    <w:uiPriority w:val="34"/>
    <w:qFormat/>
    <w:rsid w:val="00AB753F"/>
    <w:pPr>
      <w:ind w:left="720"/>
      <w:contextualSpacing/>
    </w:pPr>
  </w:style>
  <w:style w:type="character" w:styleId="IntenseEmphasis">
    <w:name w:val="Intense Emphasis"/>
    <w:basedOn w:val="DefaultParagraphFont"/>
    <w:uiPriority w:val="21"/>
    <w:qFormat/>
    <w:rsid w:val="00AB753F"/>
    <w:rPr>
      <w:i/>
      <w:iCs/>
      <w:color w:val="0F4761" w:themeColor="accent1" w:themeShade="BF"/>
    </w:rPr>
  </w:style>
  <w:style w:type="paragraph" w:styleId="IntenseQuote">
    <w:name w:val="Intense Quote"/>
    <w:basedOn w:val="Normal"/>
    <w:next w:val="Normal"/>
    <w:link w:val="IntenseQuoteChar"/>
    <w:uiPriority w:val="30"/>
    <w:qFormat/>
    <w:rsid w:val="00AB7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53F"/>
    <w:rPr>
      <w:i/>
      <w:iCs/>
      <w:color w:val="0F4761" w:themeColor="accent1" w:themeShade="BF"/>
    </w:rPr>
  </w:style>
  <w:style w:type="character" w:styleId="IntenseReference">
    <w:name w:val="Intense Reference"/>
    <w:basedOn w:val="DefaultParagraphFont"/>
    <w:uiPriority w:val="32"/>
    <w:qFormat/>
    <w:rsid w:val="00AB753F"/>
    <w:rPr>
      <w:b/>
      <w:bCs/>
      <w:smallCaps/>
      <w:color w:val="0F4761" w:themeColor="accent1" w:themeShade="BF"/>
      <w:spacing w:val="5"/>
    </w:rPr>
  </w:style>
  <w:style w:type="character" w:styleId="Hyperlink">
    <w:name w:val="Hyperlink"/>
    <w:basedOn w:val="DefaultParagraphFont"/>
    <w:uiPriority w:val="99"/>
    <w:unhideWhenUsed/>
    <w:rsid w:val="007D58BA"/>
    <w:rPr>
      <w:color w:val="467886" w:themeColor="hyperlink"/>
      <w:u w:val="single"/>
    </w:rPr>
  </w:style>
  <w:style w:type="character" w:styleId="UnresolvedMention">
    <w:name w:val="Unresolved Mention"/>
    <w:basedOn w:val="DefaultParagraphFont"/>
    <w:uiPriority w:val="99"/>
    <w:semiHidden/>
    <w:unhideWhenUsed/>
    <w:rsid w:val="007D58BA"/>
    <w:rPr>
      <w:color w:val="605E5C"/>
      <w:shd w:val="clear" w:color="auto" w:fill="E1DFDD"/>
    </w:rPr>
  </w:style>
  <w:style w:type="paragraph" w:styleId="Footer">
    <w:name w:val="footer"/>
    <w:basedOn w:val="Normal"/>
    <w:link w:val="FooterChar"/>
    <w:uiPriority w:val="99"/>
    <w:unhideWhenUsed/>
    <w:rsid w:val="00516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391"/>
    <w:rPr>
      <w:rFonts w:asciiTheme="minorBidi" w:hAnsiTheme="minorBidi"/>
    </w:rPr>
  </w:style>
  <w:style w:type="character" w:styleId="PageNumber">
    <w:name w:val="page number"/>
    <w:basedOn w:val="DefaultParagraphFont"/>
    <w:uiPriority w:val="99"/>
    <w:semiHidden/>
    <w:unhideWhenUsed/>
    <w:rsid w:val="00516391"/>
  </w:style>
  <w:style w:type="paragraph" w:styleId="Header">
    <w:name w:val="header"/>
    <w:basedOn w:val="Normal"/>
    <w:link w:val="HeaderChar"/>
    <w:uiPriority w:val="99"/>
    <w:unhideWhenUsed/>
    <w:rsid w:val="002C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2B"/>
    <w:rPr>
      <w:rFonts w:asciiTheme="minorBidi" w:hAnsiTheme="minorBidi"/>
    </w:rPr>
  </w:style>
  <w:style w:type="character" w:styleId="FollowedHyperlink">
    <w:name w:val="FollowedHyperlink"/>
    <w:basedOn w:val="DefaultParagraphFont"/>
    <w:uiPriority w:val="99"/>
    <w:semiHidden/>
    <w:unhideWhenUsed/>
    <w:rsid w:val="002F72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cpi.org.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bit.ly/3NmqqO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4680</Words>
  <Characters>23686</Characters>
  <Application>Microsoft Office Word</Application>
  <DocSecurity>0</DocSecurity>
  <Lines>1315</Lines>
  <Paragraphs>945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Hughes</dc:creator>
  <cp:keywords/>
  <dc:description/>
  <cp:lastModifiedBy>Mike Hughes</cp:lastModifiedBy>
  <cp:revision>2</cp:revision>
  <cp:lastPrinted>2026-03-23T19:02:00Z</cp:lastPrinted>
  <dcterms:created xsi:type="dcterms:W3CDTF">2026-03-24T10:15:00Z</dcterms:created>
  <dcterms:modified xsi:type="dcterms:W3CDTF">2026-03-24T10:15:00Z</dcterms:modified>
</cp:coreProperties>
</file>